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225E" w:rsidRDefault="00D013A2">
      <w:pPr>
        <w:pStyle w:val="Nagwek2"/>
        <w:spacing w:line="242" w:lineRule="auto"/>
        <w:ind w:right="3812" w:firstLine="0"/>
        <w:jc w:val="center"/>
        <w:rPr>
          <w:b w:val="0"/>
          <w:bCs w:val="0"/>
        </w:rPr>
      </w:pPr>
      <w:bookmarkStart w:id="0" w:name="_GoBack"/>
      <w:bookmarkEnd w:id="0"/>
      <w:r>
        <w:rPr>
          <w:spacing w:val="-1"/>
        </w:rPr>
        <w:t>KARTA</w:t>
      </w:r>
      <w:r>
        <w:rPr>
          <w:spacing w:val="-4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(SYLABUS)</w:t>
      </w:r>
      <w:r>
        <w:rPr>
          <w:spacing w:val="-2"/>
          <w:position w:val="10"/>
          <w:sz w:val="14"/>
        </w:rPr>
        <w:t>1</w:t>
      </w:r>
      <w:r>
        <w:rPr>
          <w:spacing w:val="27"/>
          <w:w w:val="99"/>
          <w:position w:val="10"/>
          <w:sz w:val="14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p w:rsidR="006E225E" w:rsidRDefault="006E225E">
      <w:pPr>
        <w:sectPr w:rsidR="006E225E">
          <w:pgSz w:w="11906" w:h="16838"/>
          <w:pgMar w:top="460" w:right="460" w:bottom="280" w:left="460" w:header="0" w:footer="0" w:gutter="0"/>
          <w:cols w:space="708"/>
          <w:formProt w:val="0"/>
        </w:sectPr>
      </w:pPr>
    </w:p>
    <w:tbl>
      <w:tblPr>
        <w:tblStyle w:val="TableNormal"/>
        <w:tblW w:w="10772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78"/>
        <w:gridCol w:w="1724"/>
        <w:gridCol w:w="1333"/>
        <w:gridCol w:w="1456"/>
        <w:gridCol w:w="1858"/>
        <w:gridCol w:w="843"/>
        <w:gridCol w:w="1580"/>
      </w:tblGrid>
      <w:tr w:rsidR="006E225E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D013A2">
            <w:pPr>
              <w:pStyle w:val="TableParagraph"/>
              <w:spacing w:before="105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Kod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przedmiotu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6E225E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6E225E" w:rsidRDefault="00D013A2">
            <w:pPr>
              <w:pStyle w:val="TableParagraph"/>
              <w:spacing w:line="226" w:lineRule="exact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Nazwa</w:t>
            </w:r>
            <w:r>
              <w:rPr>
                <w:rFonts w:ascii="Times New Roman" w:eastAsia="Calibri" w:hAnsi="Times New Roman" w:cs="Arial"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D013A2">
            <w:pPr>
              <w:pStyle w:val="TableParagraph"/>
              <w:spacing w:before="96"/>
              <w:ind w:left="124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Chirurgia</w:t>
            </w:r>
            <w:r>
              <w:rPr>
                <w:rFonts w:ascii="Times New Roman" w:eastAsia="Calibri" w:hAnsi="Times New Roman" w:cs="Arial"/>
                <w:b/>
                <w:i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ogólna:</w:t>
            </w:r>
            <w:r>
              <w:rPr>
                <w:rFonts w:ascii="Times New Roman" w:eastAsia="Calibri" w:hAnsi="Times New Roman" w:cs="Arial"/>
                <w:b/>
                <w:i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Torakochirurgia</w:t>
            </w:r>
          </w:p>
        </w:tc>
      </w:tr>
      <w:tr w:rsidR="006E225E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D013A2">
            <w:pPr>
              <w:pStyle w:val="TableParagraph"/>
              <w:spacing w:before="91"/>
              <w:ind w:left="19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spacing w:val="-1"/>
              </w:rPr>
              <w:t>0912/URad/WNMiNoZ/ST-NST/F08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6E225E">
            <w:pPr>
              <w:rPr>
                <w:rFonts w:ascii="Calibri" w:eastAsia="Calibri" w:hAnsi="Calibri" w:cs="Arial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D013A2">
            <w:pPr>
              <w:pStyle w:val="TableParagraph"/>
              <w:spacing w:before="96"/>
              <w:ind w:left="13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General</w:t>
            </w:r>
            <w:r>
              <w:rPr>
                <w:rFonts w:ascii="Times New Roman" w:eastAsia="Calibri" w:hAnsi="Times New Roman" w:cs="Arial"/>
                <w:b/>
                <w:i/>
                <w:spacing w:val="1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surgery:</w:t>
            </w:r>
            <w:r>
              <w:rPr>
                <w:rFonts w:ascii="Times New Roman" w:eastAsia="Calibri" w:hAnsi="Times New Roman" w:cs="Arial"/>
                <w:b/>
                <w:i/>
                <w:spacing w:val="1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Thoracic</w:t>
            </w:r>
            <w:r>
              <w:rPr>
                <w:rFonts w:ascii="Times New Roman" w:eastAsia="Calibri" w:hAnsi="Times New Roman" w:cs="Arial"/>
                <w:b/>
                <w:i/>
                <w:spacing w:val="1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</w:rPr>
              <w:t>surgery</w:t>
            </w:r>
          </w:p>
        </w:tc>
      </w:tr>
      <w:tr w:rsidR="006E225E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D013A2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Język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wykładowy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D013A2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Polski</w:t>
            </w:r>
          </w:p>
        </w:tc>
      </w:tr>
      <w:tr w:rsidR="006E225E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D013A2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Rok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akademicki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D90C5C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2026/2027</w:t>
            </w:r>
          </w:p>
        </w:tc>
      </w:tr>
      <w:tr w:rsidR="006E225E">
        <w:trPr>
          <w:trHeight w:hRule="exact" w:val="283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6E225E">
            <w:pPr>
              <w:rPr>
                <w:rFonts w:ascii="Calibri" w:eastAsia="Calibri" w:hAnsi="Calibri" w:cs="Arial"/>
              </w:rPr>
            </w:pPr>
          </w:p>
        </w:tc>
      </w:tr>
      <w:tr w:rsidR="006E225E">
        <w:trPr>
          <w:trHeight w:hRule="exact" w:val="91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D013A2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Kierunek</w:t>
            </w:r>
          </w:p>
          <w:p w:rsidR="006E225E" w:rsidRDefault="006E225E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6E225E" w:rsidRDefault="00D013A2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w za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>k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r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>e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D013A2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Lekarski</w:t>
            </w:r>
          </w:p>
        </w:tc>
      </w:tr>
      <w:tr w:rsidR="006E225E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D013A2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Poziom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D013A2">
            <w:pPr>
              <w:pStyle w:val="TableParagraph"/>
              <w:spacing w:before="105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Studia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jednolite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magisterskie</w:t>
            </w:r>
          </w:p>
        </w:tc>
      </w:tr>
      <w:tr w:rsidR="006E225E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D013A2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Profil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D013A2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Ogólnoakademicki</w:t>
            </w:r>
          </w:p>
        </w:tc>
      </w:tr>
      <w:tr w:rsidR="006E225E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D013A2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D013A2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Stacjonarne/Niestacjonarne</w:t>
            </w:r>
          </w:p>
        </w:tc>
      </w:tr>
      <w:tr w:rsidR="006E225E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D013A2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Semestr/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semestry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D013A2">
            <w:pPr>
              <w:pStyle w:val="TableParagraph"/>
              <w:spacing w:before="105"/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IX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zimowy</w:t>
            </w:r>
          </w:p>
        </w:tc>
      </w:tr>
      <w:tr w:rsidR="006E225E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6E225E">
            <w:pPr>
              <w:rPr>
                <w:rFonts w:ascii="Calibri" w:eastAsia="Calibri" w:hAnsi="Calibri" w:cs="Arial"/>
              </w:rPr>
            </w:pPr>
          </w:p>
        </w:tc>
      </w:tr>
      <w:tr w:rsidR="006E225E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D013A2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Przynależność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grupy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zajęć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D013A2">
            <w:pPr>
              <w:pStyle w:val="TableParagraph"/>
              <w:spacing w:before="105"/>
              <w:ind w:left="20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Moduł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F: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Nauki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kliniczne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zabiegowe</w:t>
            </w:r>
          </w:p>
        </w:tc>
      </w:tr>
      <w:tr w:rsidR="006E225E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D013A2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Status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przedmiotu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D013A2">
            <w:pPr>
              <w:pStyle w:val="TableParagraph"/>
              <w:spacing w:before="100"/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Obowiązkowy</w:t>
            </w:r>
          </w:p>
        </w:tc>
      </w:tr>
      <w:tr w:rsidR="006E225E">
        <w:trPr>
          <w:trHeight w:hRule="exact" w:val="466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6E225E" w:rsidRDefault="00D013A2">
            <w:pPr>
              <w:pStyle w:val="TableParagraph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Formy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dydaktycznych,</w:t>
            </w:r>
            <w:r>
              <w:rPr>
                <w:rFonts w:ascii="Times New Roman" w:eastAsia="Calibri" w:hAnsi="Times New Roman" w:cs="Arial"/>
                <w:b/>
                <w:spacing w:val="4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wymiar,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D013A2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D013A2">
            <w:pPr>
              <w:pStyle w:val="TableParagraph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 w:cs="Arial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godzin</w:t>
            </w:r>
            <w:r>
              <w:rPr>
                <w:rFonts w:ascii="Times New Roman" w:eastAsia="Calibri" w:hAnsi="Times New Roman" w:cs="Arial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 w:cs="Arial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dydaktycznych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D013A2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 w:cs="Arial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 w:cs="Arial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1"/>
                <w:sz w:val="20"/>
              </w:rPr>
              <w:t>ECTS</w:t>
            </w:r>
          </w:p>
        </w:tc>
      </w:tr>
      <w:tr w:rsidR="006E225E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E225E" w:rsidRDefault="006E225E">
            <w:pPr>
              <w:rPr>
                <w:rFonts w:ascii="Calibri" w:eastAsia="Calibri" w:hAnsi="Calibri" w:cs="Arial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D013A2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kliniczne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D013A2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20 h</w:t>
            </w:r>
          </w:p>
        </w:tc>
        <w:tc>
          <w:tcPr>
            <w:tcW w:w="2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6E225E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9"/>
                <w:szCs w:val="29"/>
              </w:rPr>
            </w:pPr>
          </w:p>
          <w:p w:rsidR="006E225E" w:rsidRDefault="00D013A2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2 ECTS</w:t>
            </w:r>
          </w:p>
        </w:tc>
      </w:tr>
      <w:tr w:rsidR="006E225E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6E225E">
            <w:pPr>
              <w:rPr>
                <w:rFonts w:ascii="Calibri" w:eastAsia="Calibri" w:hAnsi="Calibri" w:cs="Arial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D013A2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Seminarium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D013A2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10 h</w:t>
            </w:r>
          </w:p>
        </w:tc>
        <w:tc>
          <w:tcPr>
            <w:tcW w:w="242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6E225E">
            <w:pPr>
              <w:rPr>
                <w:rFonts w:ascii="Calibri" w:eastAsia="Calibri" w:hAnsi="Calibri" w:cs="Arial"/>
              </w:rPr>
            </w:pPr>
          </w:p>
        </w:tc>
      </w:tr>
      <w:tr w:rsidR="006E225E">
        <w:trPr>
          <w:trHeight w:hRule="exact" w:val="1046"/>
        </w:trPr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6E225E" w:rsidRDefault="00D013A2">
            <w:pPr>
              <w:pStyle w:val="TableParagraph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Powiązanie</w:t>
            </w:r>
            <w:r>
              <w:rPr>
                <w:rFonts w:ascii="Times New Roman" w:eastAsia="Calibri" w:hAnsi="Times New Roman" w:cs="Arial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przedmiotu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6E225E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  <w:p w:rsidR="006E225E" w:rsidRDefault="00D013A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profilem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studiów</w:t>
            </w:r>
            <w:r>
              <w:rPr>
                <w:rFonts w:ascii="Times New Roman" w:eastAsia="Calibri" w:hAnsi="Times New Roman" w:cs="Arial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D013A2">
            <w:pPr>
              <w:pStyle w:val="TableParagraph"/>
              <w:spacing w:before="82" w:line="237" w:lineRule="auto"/>
              <w:ind w:left="80" w:right="4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związany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prowadzoną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Uczelni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działalnością</w:t>
            </w:r>
            <w:r>
              <w:rPr>
                <w:rFonts w:ascii="Times New Roman" w:eastAsia="Calibri" w:hAnsi="Times New Roman" w:cs="Arial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naukową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uwzględnia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zajęciach</w:t>
            </w:r>
            <w:r>
              <w:rPr>
                <w:rFonts w:ascii="Times New Roman" w:eastAsia="Calibri" w:hAnsi="Times New Roman" w:cs="Arial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przygotowujących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prowadzenia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działalności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naukowej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lub</w:t>
            </w:r>
            <w:r>
              <w:rPr>
                <w:rFonts w:ascii="Times New Roman" w:eastAsia="Calibri" w:hAnsi="Times New Roman" w:cs="Arial"/>
                <w:i/>
                <w:spacing w:val="4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tej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działalności.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E225E" w:rsidRDefault="00D013A2">
            <w:pPr>
              <w:pStyle w:val="TableParagraph"/>
              <w:spacing w:before="163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1 ECTS</w:t>
            </w:r>
          </w:p>
        </w:tc>
      </w:tr>
      <w:tr w:rsidR="006E225E">
        <w:trPr>
          <w:trHeight w:hRule="exact" w:val="518"/>
        </w:trPr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6E225E">
            <w:pPr>
              <w:rPr>
                <w:rFonts w:ascii="Calibri" w:eastAsia="Calibri" w:hAnsi="Calibri" w:cs="Arial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D013A2">
            <w:pPr>
              <w:pStyle w:val="TableParagraph"/>
              <w:spacing w:before="109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dyscypliną</w:t>
            </w:r>
            <w:r>
              <w:rPr>
                <w:rFonts w:ascii="Times New Roman" w:eastAsia="Calibri" w:hAnsi="Times New Roman" w:cs="Arial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D013A2">
            <w:pPr>
              <w:pStyle w:val="TableParagraph"/>
              <w:spacing w:before="16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 xml:space="preserve">Nauki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medyczne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D013A2">
            <w:pPr>
              <w:pStyle w:val="TableParagraph"/>
              <w:spacing w:before="129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2 ECTS</w:t>
            </w:r>
          </w:p>
        </w:tc>
      </w:tr>
      <w:tr w:rsidR="006E225E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D013A2">
            <w:pPr>
              <w:pStyle w:val="TableParagraph"/>
              <w:spacing w:before="80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 xml:space="preserve"> nauczania</w:t>
            </w:r>
            <w:r>
              <w:rPr>
                <w:rFonts w:ascii="Times New Roman" w:eastAsia="Calibri" w:hAnsi="Times New Roman" w:cs="Arial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D013A2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realizowane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szpitalu</w:t>
            </w:r>
          </w:p>
        </w:tc>
      </w:tr>
      <w:tr w:rsidR="006E225E">
        <w:trPr>
          <w:trHeight w:hRule="exact" w:val="562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D013A2">
            <w:pPr>
              <w:pStyle w:val="TableParagraph"/>
              <w:spacing w:before="153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Wymagania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wstępne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D013A2">
            <w:pPr>
              <w:pStyle w:val="TableParagraph"/>
              <w:spacing w:before="33"/>
              <w:ind w:left="80" w:right="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1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1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kształcenia  </w:t>
            </w:r>
            <w:r>
              <w:rPr>
                <w:rFonts w:ascii="Times New Roman" w:eastAsia="Calibri" w:hAnsi="Times New Roman" w:cs="Arial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w  </w:t>
            </w:r>
            <w:r>
              <w:rPr>
                <w:rFonts w:ascii="Times New Roman" w:eastAsia="Calibri" w:hAnsi="Times New Roman" w:cs="Arial"/>
                <w:i/>
                <w:spacing w:val="1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wiedzy,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umiejętności,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 w:cs="Arial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społecznych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poprzednich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semestrów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studiów.</w:t>
            </w:r>
          </w:p>
        </w:tc>
      </w:tr>
      <w:tr w:rsidR="006E225E">
        <w:trPr>
          <w:trHeight w:hRule="exact" w:val="322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6E225E">
            <w:pPr>
              <w:rPr>
                <w:rFonts w:ascii="Calibri" w:eastAsia="Calibri" w:hAnsi="Calibri" w:cs="Arial"/>
              </w:rPr>
            </w:pPr>
          </w:p>
        </w:tc>
      </w:tr>
      <w:tr w:rsidR="006E225E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D013A2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Jednostka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prowadząca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D013A2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Wydział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Medycznych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Zdrowiu</w:t>
            </w:r>
          </w:p>
        </w:tc>
      </w:tr>
      <w:tr w:rsidR="006E225E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D013A2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Koordynator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6E225E">
            <w:pPr>
              <w:pStyle w:val="TableParagraph"/>
              <w:spacing w:before="1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225E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D013A2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strony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internetowej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pjo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D013A2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https://wnminoz.uniwersytetradom.pl/</w:t>
            </w:r>
          </w:p>
        </w:tc>
      </w:tr>
      <w:tr w:rsidR="006E225E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D013A2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 w:cs="Arial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e-mail</w:t>
            </w:r>
            <w:r>
              <w:rPr>
                <w:rFonts w:ascii="Times New Roman" w:eastAsia="Calibri" w:hAnsi="Times New Roman" w:cs="Arial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koordynatora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6E225E">
            <w:pPr>
              <w:pStyle w:val="TableParagraph"/>
              <w:spacing w:before="1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6E225E" w:rsidRDefault="006E225E">
      <w:pPr>
        <w:sectPr w:rsidR="006E225E">
          <w:type w:val="continuous"/>
          <w:pgSz w:w="11906" w:h="16838"/>
          <w:pgMar w:top="460" w:right="460" w:bottom="280" w:left="460" w:header="0" w:footer="0" w:gutter="0"/>
          <w:cols w:space="708"/>
          <w:formProt w:val="0"/>
          <w:docGrid w:linePitch="312" w:charSpace="-2049"/>
        </w:sectPr>
      </w:pPr>
    </w:p>
    <w:p w:rsidR="006E225E" w:rsidRDefault="00D013A2">
      <w:pPr>
        <w:spacing w:before="63"/>
        <w:ind w:left="4090" w:right="577" w:hanging="39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>EFEKTY</w:t>
      </w:r>
      <w:r>
        <w:rPr>
          <w:rFonts w:ascii="Times New Roman" w:hAnsi="Times New Roman"/>
          <w:b/>
          <w:spacing w:val="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SIĘ,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TREŚCI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PROGRAMOWE,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REALIZACJA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ZAJĘĆ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DYDAKTYCZNYCH,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WERYFIKACJA</w:t>
      </w:r>
      <w:r>
        <w:rPr>
          <w:rFonts w:ascii="Times New Roman" w:hAnsi="Times New Roman"/>
          <w:b/>
          <w:spacing w:val="6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EFEKTÓW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3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</w:t>
      </w:r>
    </w:p>
    <w:tbl>
      <w:tblPr>
        <w:tblStyle w:val="TableNormal"/>
        <w:tblW w:w="10771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6E225E">
        <w:trPr>
          <w:trHeight w:hRule="exact" w:val="4565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6E225E" w:rsidRDefault="00D013A2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Cel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D013A2">
            <w:pPr>
              <w:pStyle w:val="Akapitzlist"/>
              <w:numPr>
                <w:ilvl w:val="0"/>
                <w:numId w:val="9"/>
              </w:numPr>
              <w:tabs>
                <w:tab w:val="left" w:pos="467"/>
              </w:tabs>
              <w:spacing w:before="111" w:line="237" w:lineRule="auto"/>
              <w:ind w:right="339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Zdobycie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wiedzy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podstawowych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umiejętności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praktycznych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temat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kwalifikacji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chorych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i/>
                <w:spacing w:val="7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planowych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zabiegów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zakresu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chirurgii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klatki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piersiowej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(choroby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nowotworowe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uwzględnieniem</w:t>
            </w:r>
            <w:r>
              <w:rPr>
                <w:rFonts w:ascii="Times New Roman" w:eastAsia="Calibri" w:hAnsi="Times New Roman" w:cs="Arial"/>
                <w:i/>
                <w:spacing w:val="6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leczenia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skojarzonego,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ropne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klatki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piersiowej,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wady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wrodzone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rusztowania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klp,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odma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opłucnowa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5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rozedma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płuc).</w:t>
            </w:r>
          </w:p>
          <w:p w:rsidR="006E225E" w:rsidRDefault="00D013A2">
            <w:pPr>
              <w:pStyle w:val="Akapitzlist"/>
              <w:numPr>
                <w:ilvl w:val="0"/>
                <w:numId w:val="9"/>
              </w:numPr>
              <w:tabs>
                <w:tab w:val="left" w:pos="417"/>
              </w:tabs>
              <w:spacing w:before="63" w:line="237" w:lineRule="auto"/>
              <w:ind w:right="30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Praktyczne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umiejętności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właściwej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postępowania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chorymi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po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izolowanych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urazach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klatki</w:t>
            </w:r>
            <w:r>
              <w:rPr>
                <w:rFonts w:ascii="Times New Roman" w:eastAsia="Calibri" w:hAnsi="Times New Roman" w:cs="Arial"/>
                <w:i/>
                <w:spacing w:val="5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piersiowej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jak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 urazach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wielonarządowych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ze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szczególnym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wskazaniem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wtórne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powikłania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>ze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strony</w:t>
            </w:r>
            <w:r>
              <w:rPr>
                <w:rFonts w:ascii="Times New Roman" w:eastAsia="Calibri" w:hAnsi="Times New Roman" w:cs="Arial"/>
                <w:i/>
                <w:spacing w:val="6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narządów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klatki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piersiowej.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Szczególnie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postępowania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przypadkach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nagłych.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Nabycie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praktycznych</w:t>
            </w:r>
            <w:r>
              <w:rPr>
                <w:rFonts w:ascii="Times New Roman" w:eastAsia="Calibri" w:hAnsi="Times New Roman" w:cs="Arial"/>
                <w:i/>
                <w:spacing w:val="8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umiejętności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zakresu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podstawowych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zabiegów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torano-chirurgicznych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uwzględnieniem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stanów</w:t>
            </w:r>
            <w:r>
              <w:rPr>
                <w:rFonts w:ascii="Times New Roman" w:eastAsia="Calibri" w:hAnsi="Times New Roman" w:cs="Arial"/>
                <w:i/>
                <w:spacing w:val="4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zagrożenia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życia.</w:t>
            </w:r>
          </w:p>
          <w:p w:rsidR="006E225E" w:rsidRDefault="00D013A2">
            <w:pPr>
              <w:pStyle w:val="Akapitzlist"/>
              <w:numPr>
                <w:ilvl w:val="0"/>
                <w:numId w:val="9"/>
              </w:numPr>
              <w:tabs>
                <w:tab w:val="left" w:pos="417"/>
              </w:tabs>
              <w:spacing w:before="63" w:line="237" w:lineRule="auto"/>
              <w:ind w:right="96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Umiejętność</w:t>
            </w:r>
            <w:r>
              <w:rPr>
                <w:rFonts w:ascii="Times New Roman" w:eastAsia="Times New Roman" w:hAnsi="Times New Roman" w:cs="Times New Roman"/>
                <w:i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kojarzenia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faktów,</w:t>
            </w:r>
            <w:r>
              <w:rPr>
                <w:rFonts w:ascii="Times New Roman" w:eastAsia="Times New Roman" w:hAnsi="Times New Roman" w:cs="Times New Roman"/>
                <w:i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właściwej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interpretacji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badań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diagnostycznych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(obrazowych,</w:t>
            </w:r>
            <w:r>
              <w:rPr>
                <w:rFonts w:ascii="Times New Roman" w:eastAsia="Times New Roman" w:hAnsi="Times New Roman" w:cs="Times New Roman"/>
                <w:i/>
                <w:spacing w:val="6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laboratoryjnych,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czynnościowych)</w:t>
            </w:r>
            <w:r>
              <w:rPr>
                <w:rFonts w:ascii="Times New Roman" w:eastAsia="Times New Roman" w:hAnsi="Times New Roman" w:cs="Times New Roman"/>
                <w:i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celu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rozwiązania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określonego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problemu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medycznego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(związanego</w:t>
            </w:r>
            <w:r>
              <w:rPr>
                <w:rFonts w:ascii="Times New Roman" w:eastAsia="Times New Roman" w:hAnsi="Times New Roman" w:cs="Times New Roman"/>
                <w:i/>
                <w:spacing w:val="7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schorzeniami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klatki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piersiowej)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program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realizowany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ramach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CSM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oparciu o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zestaw</w:t>
            </w:r>
            <w:r>
              <w:rPr>
                <w:rFonts w:ascii="Times New Roman" w:eastAsia="Times New Roman" w:hAnsi="Times New Roman" w:cs="Times New Roman"/>
                <w:i/>
                <w:spacing w:val="4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scenariuszy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problemowych.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Szczególny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nacisk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zostaje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położony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diagnostykę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różnicową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pacjentów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10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chorobami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rozrostowymi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narządów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klatki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piersiowej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celu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określenia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właściwej</w:t>
            </w:r>
            <w:r>
              <w:rPr>
                <w:rFonts w:ascii="Times New Roman" w:eastAsia="Times New Roman" w:hAnsi="Times New Roman" w:cs="Times New Roman"/>
                <w:i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ścieżki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postępowania</w:t>
            </w:r>
            <w:r>
              <w:rPr>
                <w:rFonts w:ascii="Times New Roman" w:eastAsia="Times New Roman" w:hAnsi="Times New Roman" w:cs="Times New Roman"/>
                <w:i/>
                <w:spacing w:val="9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specjalistycznego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(leczenie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chirurgiczne,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leczenie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onkologiczne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chemio-radioterapia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lub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kwalifikacja</w:t>
            </w:r>
            <w:r>
              <w:rPr>
                <w:rFonts w:ascii="Times New Roman" w:eastAsia="Times New Roman" w:hAnsi="Times New Roman" w:cs="Times New Roman"/>
                <w:i/>
                <w:spacing w:val="3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do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leczenia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objawowego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paliatywnego).</w:t>
            </w:r>
          </w:p>
          <w:p w:rsidR="006E225E" w:rsidRDefault="00D013A2">
            <w:pPr>
              <w:pStyle w:val="Akapitzlist"/>
              <w:numPr>
                <w:ilvl w:val="0"/>
                <w:numId w:val="9"/>
              </w:numPr>
              <w:tabs>
                <w:tab w:val="left" w:pos="417"/>
              </w:tabs>
              <w:spacing w:before="69" w:line="226" w:lineRule="exact"/>
              <w:ind w:right="259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Ukształtowanie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właściwej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postawy</w:t>
            </w:r>
            <w:r>
              <w:rPr>
                <w:rFonts w:ascii="Times New Roman" w:eastAsia="Calibri" w:hAnsi="Times New Roman" w:cs="Arial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wobec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chorego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zaawansowaną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postacią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choroby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nowotworowej</w:t>
            </w:r>
            <w:r>
              <w:rPr>
                <w:rFonts w:ascii="Times New Roman" w:eastAsia="Calibri" w:hAnsi="Times New Roman" w:cs="Arial"/>
                <w:i/>
                <w:spacing w:val="6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lub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złym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rokowaniem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wynikającym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choroby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zasadniczej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lub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powikłań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pooperacyjnych.</w:t>
            </w:r>
          </w:p>
        </w:tc>
      </w:tr>
      <w:tr w:rsidR="006E225E">
        <w:trPr>
          <w:trHeight w:hRule="exact" w:val="10181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6E225E" w:rsidRDefault="00D013A2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programowe:</w:t>
            </w:r>
          </w:p>
          <w:p w:rsidR="006E225E" w:rsidRDefault="00D013A2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kliniczne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D013A2">
            <w:pPr>
              <w:pStyle w:val="TableParagraph"/>
              <w:spacing w:before="172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kliniczne:</w:t>
            </w:r>
            <w:r>
              <w:rPr>
                <w:rFonts w:ascii="Times New Roman" w:eastAsia="Calibri" w:hAnsi="Times New Roman" w:cs="Arial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>20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h</w:t>
            </w:r>
          </w:p>
          <w:p w:rsidR="006E225E" w:rsidRDefault="00D013A2">
            <w:pPr>
              <w:pStyle w:val="TableParagraph"/>
              <w:spacing w:before="126" w:line="226" w:lineRule="exact"/>
              <w:ind w:left="75" w:right="54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Celem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 xml:space="preserve"> ćwiczeń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jest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nabycie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praktycznych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umiejętności</w:t>
            </w:r>
            <w:r>
              <w:rPr>
                <w:rFonts w:ascii="Times New Roman" w:eastAsia="Calibri" w:hAnsi="Times New Roman" w:cs="Arial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rozpoznawania,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diagnostyki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proponowania</w:t>
            </w:r>
            <w:r>
              <w:rPr>
                <w:rFonts w:ascii="Times New Roman" w:eastAsia="Calibri" w:hAnsi="Times New Roman" w:cs="Arial"/>
                <w:b/>
                <w:i/>
                <w:spacing w:val="8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terapii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dla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chorób</w:t>
            </w:r>
            <w:r>
              <w:rPr>
                <w:rFonts w:ascii="Times New Roman" w:eastAsia="Calibri" w:hAnsi="Times New Roman" w:cs="Arial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urazów</w:t>
            </w:r>
            <w:r>
              <w:rPr>
                <w:rFonts w:ascii="Times New Roman" w:eastAsia="Calibri" w:hAnsi="Times New Roman" w:cs="Arial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klatki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piersiowej.</w:t>
            </w:r>
          </w:p>
          <w:p w:rsidR="006E225E" w:rsidRDefault="00D013A2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113"/>
              <w:ind w:right="26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Materiał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zajęciowy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obejmuje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prezentację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wykonywania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podstawowych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zabiegów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terapeutyczno-</w:t>
            </w:r>
            <w:r>
              <w:rPr>
                <w:rFonts w:ascii="Times New Roman" w:eastAsia="Calibri" w:hAnsi="Times New Roman" w:cs="Arial"/>
                <w:i/>
                <w:spacing w:val="6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diagnostycznych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charakterze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inwazyjnym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(odbarczenie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odmy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prężnej,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torakocenteza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odbarczająca,</w:t>
            </w:r>
            <w:r>
              <w:rPr>
                <w:rFonts w:ascii="Times New Roman" w:eastAsia="Calibri" w:hAnsi="Times New Roman" w:cs="Arial"/>
                <w:i/>
                <w:spacing w:val="6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torakocenteza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diagnostyczna,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pobranie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materiału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badania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histopatologicznego).</w:t>
            </w:r>
          </w:p>
          <w:p w:rsidR="006E225E" w:rsidRDefault="00D013A2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64" w:line="235" w:lineRule="auto"/>
              <w:ind w:right="199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Zasady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diagnostyki,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oceny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klinicznej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stanu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pacjenta,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aspekty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prawne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związane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z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uzyskaniem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zgody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pacing w:val="6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konkretną,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agresywną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procedurę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medyczną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jak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należy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zbudować</w:t>
            </w:r>
            <w:r>
              <w:rPr>
                <w:rFonts w:ascii="Times New Roman" w:eastAsia="Times New Roman" w:hAnsi="Times New Roman" w:cs="Times New Roman"/>
                <w:i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kwestionariusz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tzw.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„Protokołu</w:t>
            </w:r>
            <w:r>
              <w:rPr>
                <w:rFonts w:ascii="Times New Roman" w:eastAsia="Times New Roman" w:hAnsi="Times New Roman" w:cs="Times New Roman"/>
                <w:i/>
                <w:spacing w:val="6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Konieczności”.</w:t>
            </w:r>
          </w:p>
          <w:p w:rsidR="006E225E" w:rsidRDefault="00D013A2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Zasady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aseptyki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antyseptyki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przy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małoinwazyjnych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procedurach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chirurgicznych.</w:t>
            </w:r>
          </w:p>
          <w:p w:rsidR="006E225E" w:rsidRDefault="00D013A2">
            <w:pPr>
              <w:pStyle w:val="Akapitzlist"/>
              <w:numPr>
                <w:ilvl w:val="0"/>
                <w:numId w:val="8"/>
              </w:numPr>
              <w:tabs>
                <w:tab w:val="left" w:pos="467"/>
              </w:tabs>
              <w:spacing w:before="58"/>
              <w:ind w:left="467" w:hanging="3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Zasady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przygotowania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sprzętu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medycznego.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Co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to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jest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>zastawka</w:t>
            </w:r>
            <w:r>
              <w:rPr>
                <w:rFonts w:ascii="Times New Roman" w:eastAsia="Times New Roman" w:hAnsi="Times New Roman" w:cs="Times New Roman"/>
                <w:i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wodna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grawitacyjna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i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jak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działa?</w:t>
            </w:r>
          </w:p>
          <w:p w:rsidR="006E225E" w:rsidRDefault="00D013A2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63"/>
              <w:ind w:right="342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Zasady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budowy,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działania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samodzielnego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montażu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opłucnowych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układów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ssących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(typu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biernego),</w:t>
            </w:r>
            <w:r>
              <w:rPr>
                <w:rFonts w:ascii="Times New Roman" w:eastAsia="Calibri" w:hAnsi="Times New Roman" w:cs="Arial"/>
                <w:i/>
                <w:spacing w:val="7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uwzględnieniem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konieczności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transportu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chorego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wymagającego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sączkowania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jamy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opłucnowej.</w:t>
            </w:r>
          </w:p>
          <w:p w:rsidR="006E225E" w:rsidRDefault="00D013A2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58"/>
              <w:ind w:right="239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Prezentacja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wykonania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typowej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torakocentezy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odbarczającej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zachowaniem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właściwej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wolemii</w:t>
            </w:r>
            <w:r>
              <w:rPr>
                <w:rFonts w:ascii="Times New Roman" w:eastAsia="Times New Roman" w:hAnsi="Times New Roman" w:cs="Times New Roman"/>
                <w:i/>
                <w:spacing w:val="9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naczyniowej,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pobrania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materiału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do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badania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HP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na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drodze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biopsji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trnstorakalnej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płyn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opłucnowy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3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jako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część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przygotowania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do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zajęć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fantomach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wysokiej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wierności.</w:t>
            </w:r>
          </w:p>
          <w:p w:rsidR="006E225E" w:rsidRDefault="00D013A2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58"/>
              <w:ind w:right="1171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Prezentacja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wykonania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odbarczenia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odmy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opłucnowej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w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warunkach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nagłych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jako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część</w:t>
            </w:r>
            <w:r>
              <w:rPr>
                <w:rFonts w:ascii="Times New Roman" w:eastAsia="Times New Roman" w:hAnsi="Times New Roman" w:cs="Times New Roman"/>
                <w:i/>
                <w:spacing w:val="7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przygotowania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do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zajęć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na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fantomach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wysokiej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wierności.</w:t>
            </w:r>
          </w:p>
          <w:p w:rsidR="006E225E" w:rsidRDefault="00D013A2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63"/>
              <w:ind w:right="593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Technika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pobrania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materiału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tkankowego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drodze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biopsji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cienkoigłowej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>tzw.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BAC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jako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część</w:t>
            </w:r>
            <w:r>
              <w:rPr>
                <w:rFonts w:ascii="Times New Roman" w:eastAsia="Times New Roman" w:hAnsi="Times New Roman" w:cs="Times New Roman"/>
                <w:i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przygotowania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do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zajęć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na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fantomach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wysokiej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wierności.</w:t>
            </w:r>
          </w:p>
          <w:p w:rsidR="006E225E" w:rsidRDefault="00D013A2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Elementy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desmurgii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odnoszące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ściany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klatki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piersiowej.</w:t>
            </w:r>
          </w:p>
          <w:p w:rsidR="006E225E" w:rsidRDefault="00D013A2">
            <w:pPr>
              <w:pStyle w:val="TableParagraph"/>
              <w:spacing w:before="63"/>
              <w:ind w:left="4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0"/>
                <w:szCs w:val="20"/>
              </w:rPr>
              <w:t>Ćwiczenia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0"/>
                <w:szCs w:val="20"/>
              </w:rPr>
              <w:t>praktyczne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z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20"/>
                <w:szCs w:val="20"/>
              </w:rPr>
              <w:t>zaliczeniem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20"/>
                <w:szCs w:val="20"/>
              </w:rPr>
              <w:t>mini-CEX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 – 1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20"/>
                <w:szCs w:val="20"/>
              </w:rPr>
              <w:t>część.</w:t>
            </w:r>
          </w:p>
          <w:p w:rsidR="006E225E" w:rsidRDefault="00D013A2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58"/>
              <w:ind w:right="864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Samodzielne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wykonanie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powyższych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procedur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medycznych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pod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kontrolą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pomocą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asystenta</w:t>
            </w:r>
            <w:r>
              <w:rPr>
                <w:rFonts w:ascii="Times New Roman" w:eastAsia="Calibri" w:hAnsi="Times New Roman" w:cs="Arial"/>
                <w:i/>
                <w:spacing w:val="5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dydaktycznego.</w:t>
            </w:r>
          </w:p>
          <w:p w:rsidR="006E225E" w:rsidRDefault="00D013A2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58"/>
              <w:ind w:right="94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Podstawy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kwalifikacji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leczenia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preparatami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krwiopochodnymi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uwzględnieniem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wpływy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ich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układ</w:t>
            </w:r>
            <w:r>
              <w:rPr>
                <w:rFonts w:ascii="Times New Roman" w:eastAsia="Calibri" w:hAnsi="Times New Roman" w:cs="Arial"/>
                <w:i/>
                <w:spacing w:val="6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oddechowy,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wymogi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prawne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krwiolecznictwa.</w:t>
            </w:r>
          </w:p>
          <w:p w:rsidR="006E225E" w:rsidRDefault="00D013A2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Korelacja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badań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obrazowych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interpretacją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wyników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badań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czynnościowych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płuc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oraz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wpływu</w:t>
            </w:r>
          </w:p>
          <w:p w:rsidR="006E225E" w:rsidRDefault="00D013A2">
            <w:pPr>
              <w:pStyle w:val="TableParagraph"/>
              <w:ind w:left="416" w:right="10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„hemodynamiki”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układu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krążeniowego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patofizjologię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zmian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płucach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(ze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szczególnym</w:t>
            </w:r>
            <w:r>
              <w:rPr>
                <w:rFonts w:ascii="Times New Roman" w:eastAsia="Times New Roman" w:hAnsi="Times New Roman" w:cs="Times New Roman"/>
                <w:i/>
                <w:spacing w:val="5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uwzględnieniem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chorób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nowotworowych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narządów</w:t>
            </w:r>
            <w:r>
              <w:rPr>
                <w:rFonts w:ascii="Times New Roman" w:eastAsia="Times New Roman" w:hAnsi="Times New Roman" w:cs="Times New Roman"/>
                <w:i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klatki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piersiowej).</w:t>
            </w:r>
          </w:p>
          <w:p w:rsidR="006E225E" w:rsidRDefault="00D013A2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64" w:line="235" w:lineRule="auto"/>
              <w:ind w:right="216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Odma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opłucnowa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(samoistna)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jako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problem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diagnostyczny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terapeutyczny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wybrane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kontrowersyjne</w:t>
            </w:r>
            <w:r>
              <w:rPr>
                <w:rFonts w:ascii="Times New Roman" w:eastAsia="Times New Roman" w:hAnsi="Times New Roman" w:cs="Times New Roman"/>
                <w:i/>
                <w:spacing w:val="4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elementy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postępowania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specjalistycznego.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Transport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chorego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odmą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opłucnową.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Postępowanie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pacing w:val="11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ograniczenia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poszpitalne.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(szczegółowe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rozwinięcie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problematyki,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ramach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zajęć fakultatywnych).</w:t>
            </w:r>
          </w:p>
          <w:p w:rsidR="006E225E" w:rsidRDefault="00D013A2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63"/>
              <w:ind w:right="106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Urazy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klatki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piersiowej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izolowane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 uraz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wielonarządowy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jako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problem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ogólno-kliniczny.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Diagnostyka,</w:t>
            </w:r>
            <w:r>
              <w:rPr>
                <w:rFonts w:ascii="Times New Roman" w:eastAsia="Calibri" w:hAnsi="Times New Roman" w:cs="Arial"/>
                <w:i/>
                <w:spacing w:val="7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umiejętność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zlecania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badań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specjalistycznych,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ich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interpretacji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kwalifikacji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(na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tej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podstawie)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i/>
                <w:spacing w:val="6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dalszego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postępowania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specjalistycznego.</w:t>
            </w:r>
          </w:p>
          <w:p w:rsidR="006E225E" w:rsidRDefault="00D013A2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58"/>
              <w:ind w:right="137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Choroby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rozrostowe</w:t>
            </w:r>
            <w:r>
              <w:rPr>
                <w:rFonts w:ascii="Times New Roman" w:eastAsia="Calibri" w:hAnsi="Times New Roman" w:cs="Arial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obrębie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narządów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klatki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piersiowej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szczególnym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uwzględnieniem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raka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płuca</w:t>
            </w:r>
            <w:r>
              <w:rPr>
                <w:rFonts w:ascii="Times New Roman" w:eastAsia="Calibri" w:hAnsi="Times New Roman" w:cs="Arial"/>
                <w:i/>
                <w:spacing w:val="7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(objawy,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diagnostyka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wstępna,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diagnostyka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różnicowa,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leczenie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objawowe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kwalifikacja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leczenia</w:t>
            </w:r>
            <w:r>
              <w:rPr>
                <w:rFonts w:ascii="Times New Roman" w:eastAsia="Calibri" w:hAnsi="Times New Roman" w:cs="Arial"/>
                <w:i/>
                <w:spacing w:val="8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specjalistycznego).</w:t>
            </w:r>
          </w:p>
        </w:tc>
      </w:tr>
    </w:tbl>
    <w:p w:rsidR="006E225E" w:rsidRDefault="006E225E">
      <w:pPr>
        <w:sectPr w:rsidR="006E225E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6E225E" w:rsidRDefault="006E225E">
      <w:pPr>
        <w:spacing w:before="1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10771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6E225E">
        <w:trPr>
          <w:trHeight w:hRule="exact" w:val="458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E225E" w:rsidRDefault="00D013A2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programowe:</w:t>
            </w:r>
          </w:p>
          <w:p w:rsidR="006E225E" w:rsidRDefault="00D013A2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kliniczne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D013A2">
            <w:pPr>
              <w:pStyle w:val="TableParagraph"/>
              <w:spacing w:before="172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kliniczne: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cd</w:t>
            </w:r>
          </w:p>
          <w:p w:rsidR="006E225E" w:rsidRDefault="00D013A2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115"/>
              <w:ind w:right="27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Opieka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nad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chorym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monitorowanie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pacjentów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po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operacjach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resekcyjnych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miąższu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płucnego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(możliwe</w:t>
            </w:r>
            <w:r>
              <w:rPr>
                <w:rFonts w:ascii="Times New Roman" w:eastAsia="Calibri" w:hAnsi="Times New Roman" w:cs="Arial"/>
                <w:i/>
                <w:spacing w:val="8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powikłania,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rozpoznanie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ich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dalsze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postępowanie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etapie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lecznictwa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otwartego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trakcie</w:t>
            </w:r>
            <w:r>
              <w:rPr>
                <w:rFonts w:ascii="Times New Roman" w:eastAsia="Calibri" w:hAnsi="Times New Roman" w:cs="Arial"/>
                <w:i/>
                <w:spacing w:val="9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hospitalizacji).</w:t>
            </w:r>
          </w:p>
          <w:p w:rsidR="006E225E" w:rsidRDefault="00D013A2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58"/>
              <w:ind w:right="858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Wstrząs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septyczny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torakochirurgii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(przyczyny,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zasady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rozpoznania,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diagnostyka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różnicowa,</w:t>
            </w:r>
            <w:r>
              <w:rPr>
                <w:rFonts w:ascii="Times New Roman" w:eastAsia="Calibri" w:hAnsi="Times New Roman" w:cs="Arial"/>
                <w:i/>
                <w:spacing w:val="7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postępowanie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specjalistyczne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uwzględnieniem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kwalifikacji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leczenia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operacyjnego).</w:t>
            </w:r>
          </w:p>
          <w:p w:rsidR="006E225E" w:rsidRDefault="00D013A2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Omówienie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każdego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scenariuszy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trakcie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debriefingu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(ocena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grupy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ćwiczeniowej).</w:t>
            </w:r>
          </w:p>
          <w:p w:rsidR="006E225E" w:rsidRDefault="00D013A2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63"/>
              <w:ind w:right="799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podstawie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kwestionariusz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wypełnianego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podczas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 xml:space="preserve">zajęć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symulacyjnych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4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fantomami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wysokiej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wierności.</w:t>
            </w:r>
          </w:p>
          <w:p w:rsidR="006E225E" w:rsidRDefault="00D013A2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58"/>
              <w:ind w:right="184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Przedstawienie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omówienie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algorytmów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postępowania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przypadku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chorych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guzem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nowotworowym</w:t>
            </w:r>
            <w:r>
              <w:rPr>
                <w:rFonts w:ascii="Times New Roman" w:eastAsia="Calibri" w:hAnsi="Times New Roman" w:cs="Arial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płuca.</w:t>
            </w:r>
          </w:p>
          <w:p w:rsidR="006E225E" w:rsidRDefault="00D013A2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Elementy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desmurgii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odnoszące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ściany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klatki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piersiowej.</w:t>
            </w:r>
          </w:p>
          <w:p w:rsidR="006E225E" w:rsidRDefault="00D013A2">
            <w:pPr>
              <w:pStyle w:val="TableParagraph"/>
              <w:spacing w:before="67"/>
              <w:ind w:right="33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0"/>
                <w:szCs w:val="20"/>
              </w:rPr>
              <w:t>Ćwiczenia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0"/>
                <w:szCs w:val="20"/>
              </w:rPr>
              <w:t>praktyczne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z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20"/>
                <w:szCs w:val="20"/>
              </w:rPr>
              <w:t>zaliczeniem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20"/>
                <w:szCs w:val="20"/>
              </w:rPr>
              <w:t>mini-CEX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 – 2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20"/>
                <w:szCs w:val="20"/>
              </w:rPr>
              <w:t>część.</w:t>
            </w:r>
          </w:p>
          <w:p w:rsidR="006E225E" w:rsidRDefault="00D013A2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53"/>
              <w:ind w:right="581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Ćwiczenia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praktyczne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procedura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odbarczenia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odmy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opłucnowej,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torakocentezy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odbarczającej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i</w:t>
            </w:r>
            <w:r>
              <w:rPr>
                <w:rFonts w:ascii="Times New Roman" w:eastAsia="Times New Roman" w:hAnsi="Times New Roman" w:cs="Times New Roman"/>
                <w:i/>
                <w:spacing w:val="5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diagnostycznej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jako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przygotowanie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do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OSCE.</w:t>
            </w:r>
          </w:p>
          <w:p w:rsidR="006E225E" w:rsidRDefault="00D013A2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Prezentacja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list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kontrolnych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obowiązujących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OSCE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(omówienie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tzw.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błędów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krytycznych).</w:t>
            </w:r>
          </w:p>
        </w:tc>
      </w:tr>
      <w:tr w:rsidR="006E225E">
        <w:trPr>
          <w:trHeight w:hRule="exact" w:val="578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225E" w:rsidRDefault="00D013A2">
            <w:pPr>
              <w:pStyle w:val="TableParagraph"/>
              <w:spacing w:before="119"/>
              <w:ind w:left="80" w:right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programowe:</w:t>
            </w:r>
            <w:r>
              <w:rPr>
                <w:rFonts w:ascii="Times New Roman" w:eastAsia="Calibri" w:hAnsi="Times New Roman" w:cs="Arial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Seminarium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D013A2">
            <w:pPr>
              <w:pStyle w:val="TableParagraph"/>
              <w:spacing w:before="172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Seminarium: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10 h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prowadzonych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jako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5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spotkań</w:t>
            </w:r>
            <w:r>
              <w:rPr>
                <w:rFonts w:ascii="Times New Roman" w:eastAsia="Calibri" w:hAnsi="Times New Roman" w:cs="Arial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po 2 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>h.</w:t>
            </w:r>
          </w:p>
          <w:p w:rsidR="006E225E" w:rsidRDefault="00D013A2">
            <w:pPr>
              <w:pStyle w:val="TableParagraph"/>
              <w:spacing w:before="116" w:line="237" w:lineRule="auto"/>
              <w:ind w:left="75" w:right="1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Seminarium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zawiera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problematykę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związaną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zadaniami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ćwiczeń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oraz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prezentacji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podstawowych</w:t>
            </w:r>
            <w:r>
              <w:rPr>
                <w:rFonts w:ascii="Times New Roman" w:eastAsia="Times New Roman" w:hAnsi="Times New Roman" w:cs="Times New Roman"/>
                <w:i/>
                <w:spacing w:val="7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zabiegów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diagnostyczno-terapeutycznych.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Pierwsze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seminarium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wprowadza</w:t>
            </w:r>
            <w:r>
              <w:rPr>
                <w:rFonts w:ascii="Times New Roman" w:eastAsia="Times New Roman" w:hAnsi="Times New Roman" w:cs="Times New Roman"/>
                <w:i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 xml:space="preserve">zakres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ćwiczeń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i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definiuje</w:t>
            </w:r>
            <w:r>
              <w:rPr>
                <w:rFonts w:ascii="Times New Roman" w:eastAsia="Times New Roman" w:hAnsi="Times New Roman" w:cs="Times New Roman"/>
                <w:i/>
                <w:spacing w:val="7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zadania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stojące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studentami.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Prezentuje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 xml:space="preserve">również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podstawowe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umiejętności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praktyczne,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które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będą</w:t>
            </w:r>
            <w:r>
              <w:rPr>
                <w:rFonts w:ascii="Times New Roman" w:eastAsia="Times New Roman" w:hAnsi="Times New Roman" w:cs="Times New Roman"/>
                <w:i/>
                <w:spacing w:val="9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wymagane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trakcie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realizacji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scenariuszy.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Pozostałe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treści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przekazywane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trakcie</w:t>
            </w:r>
            <w:r>
              <w:rPr>
                <w:rFonts w:ascii="Times New Roman" w:eastAsia="Times New Roman" w:hAnsi="Times New Roman" w:cs="Times New Roman"/>
                <w:i/>
                <w:spacing w:val="11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seminarium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realizowanego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systemie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„blokowym”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zostaną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zawarte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„debiefingach”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po</w:t>
            </w:r>
            <w:r>
              <w:rPr>
                <w:rFonts w:ascii="Times New Roman" w:eastAsia="Times New Roman" w:hAnsi="Times New Roman" w:cs="Times New Roman"/>
                <w:i/>
                <w:spacing w:val="3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zakończeniu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każdej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z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symulacji.</w:t>
            </w:r>
          </w:p>
          <w:p w:rsidR="006E225E" w:rsidRDefault="00D013A2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ind w:right="141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Problemy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związane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odrębnością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kwalifikacji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pacjentów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zabiegów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torakochirurgicznych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aspekcie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tzw.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zabiegów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resekcyjnych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miąższu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płucnego.</w:t>
            </w:r>
          </w:p>
          <w:p w:rsidR="006E225E" w:rsidRDefault="00D013A2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right="38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Nowotwory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narządów</w:t>
            </w:r>
            <w:r>
              <w:rPr>
                <w:rFonts w:ascii="Times New Roman" w:eastAsia="Calibri" w:hAnsi="Times New Roman" w:cs="Arial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klatki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piersiowej,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diagnostyka,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różnicowanie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co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możliwości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postępowania</w:t>
            </w:r>
            <w:r>
              <w:rPr>
                <w:rFonts w:ascii="Times New Roman" w:eastAsia="Calibri" w:hAnsi="Times New Roman" w:cs="Arial"/>
                <w:i/>
                <w:spacing w:val="8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przyczynowego,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wskazania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do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leczenia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operacyjnego,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rokowania,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kwalifikacja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leczenia</w:t>
            </w:r>
            <w:r>
              <w:rPr>
                <w:rFonts w:ascii="Times New Roman" w:eastAsia="Calibri" w:hAnsi="Times New Roman" w:cs="Arial"/>
                <w:i/>
                <w:spacing w:val="7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neoadjuwantowego,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leczenie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skojarzone.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Immunologiczne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aspekty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rokownicze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raku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płuca.</w:t>
            </w:r>
          </w:p>
          <w:p w:rsidR="006E225E" w:rsidRDefault="00D013A2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right="77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Choroby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ropne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klatki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piersiowej,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kwalifikacja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sposoby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leczenia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chirurgicznego.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Zasady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opieki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nad</w:t>
            </w:r>
            <w:r>
              <w:rPr>
                <w:rFonts w:ascii="Times New Roman" w:eastAsia="Times New Roman" w:hAnsi="Times New Roman" w:cs="Times New Roman"/>
                <w:i/>
                <w:spacing w:val="5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przewlekle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chorym.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Odma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opłucnowa,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zasady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rozpoznania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i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kwalifikacji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do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leczenia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(zachowawczego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8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monitoringiem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stanu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chorego,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zabiegowego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drenaż,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operacja)</w:t>
            </w:r>
          </w:p>
          <w:p w:rsidR="006E225E" w:rsidRDefault="00D013A2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right="58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Zabiegi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stanach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urgentnych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np.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odma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prężna,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krwiak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pourazowy,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niewydolność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oddechowa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•</w:t>
            </w:r>
            <w:r>
              <w:rPr>
                <w:rFonts w:ascii="Times New Roman" w:eastAsia="Times New Roman" w:hAnsi="Times New Roman" w:cs="Times New Roman"/>
                <w:i/>
                <w:spacing w:val="7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Podstawowe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procedury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zakresu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diagnostyki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histopatologicznej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samodzielne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pobranie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i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odpowiednie</w:t>
            </w:r>
            <w:r>
              <w:rPr>
                <w:rFonts w:ascii="Times New Roman" w:eastAsia="Times New Roman" w:hAnsi="Times New Roman" w:cs="Times New Roman"/>
                <w:i/>
                <w:spacing w:val="7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przygotowanie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materiału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do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badania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HP.</w:t>
            </w:r>
          </w:p>
          <w:p w:rsidR="006E225E" w:rsidRDefault="00D013A2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4" w:line="235" w:lineRule="auto"/>
              <w:ind w:right="14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Specyfika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diagnostyki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i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leczenia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urazów</w:t>
            </w:r>
            <w:r>
              <w:rPr>
                <w:rFonts w:ascii="Times New Roman" w:eastAsia="Times New Roman" w:hAnsi="Times New Roman" w:cs="Times New Roman"/>
                <w:i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klatki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piersiowej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na 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tle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tzw.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urazów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wielonarządowych.</w:t>
            </w:r>
            <w:r>
              <w:rPr>
                <w:rFonts w:ascii="Times New Roman" w:eastAsia="Times New Roman" w:hAnsi="Times New Roman" w:cs="Times New Roman"/>
                <w:i/>
                <w:spacing w:val="8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Problematyka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tzw.”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politraumy”.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Aspekty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interpretacji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badań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klinicznych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wzajemnych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ich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zależności</w:t>
            </w:r>
            <w:r>
              <w:rPr>
                <w:rFonts w:ascii="Times New Roman" w:eastAsia="Times New Roman" w:hAnsi="Times New Roman" w:cs="Times New Roman"/>
                <w:i/>
                <w:spacing w:val="6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diagnostyce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różnicowej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schorzeń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chirurgicznych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klp.</w:t>
            </w:r>
          </w:p>
        </w:tc>
      </w:tr>
      <w:tr w:rsidR="006E225E">
        <w:trPr>
          <w:trHeight w:hRule="exact" w:val="301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6E225E" w:rsidRDefault="006E225E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</w:rPr>
            </w:pPr>
          </w:p>
          <w:p w:rsidR="006E225E" w:rsidRDefault="00D013A2">
            <w:pPr>
              <w:pStyle w:val="TableParagraph"/>
              <w:spacing w:line="230" w:lineRule="exact"/>
              <w:ind w:left="80" w:right="67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 w:cs="Arial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dydaktyczne:</w:t>
            </w:r>
            <w:r>
              <w:rPr>
                <w:rFonts w:ascii="Times New Roman" w:eastAsia="Calibri" w:hAnsi="Times New Roman" w:cs="Arial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D013A2">
            <w:pPr>
              <w:pStyle w:val="Nagwek3"/>
              <w:numPr>
                <w:ilvl w:val="0"/>
                <w:numId w:val="5"/>
              </w:numPr>
              <w:tabs>
                <w:tab w:val="left" w:pos="417"/>
              </w:tabs>
              <w:spacing w:before="110"/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1"/>
              </w:rPr>
              <w:t>Ćwiczenia</w:t>
            </w:r>
            <w:r>
              <w:rPr>
                <w:rFonts w:cs="Arial"/>
                <w:spacing w:val="-3"/>
              </w:rPr>
              <w:t xml:space="preserve"> </w:t>
            </w:r>
            <w:r>
              <w:rPr>
                <w:rFonts w:cs="Arial"/>
                <w:spacing w:val="-1"/>
              </w:rPr>
              <w:t>kliniczne</w:t>
            </w:r>
          </w:p>
          <w:p w:rsidR="006E225E" w:rsidRDefault="00D013A2">
            <w:pPr>
              <w:pStyle w:val="Akapitzlist"/>
              <w:numPr>
                <w:ilvl w:val="1"/>
                <w:numId w:val="5"/>
              </w:numPr>
              <w:tabs>
                <w:tab w:val="left" w:pos="758"/>
              </w:tabs>
              <w:spacing w:before="58"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Ćwiczenia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praktyczne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towarzyszenie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lekarzowi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na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oddziale,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asystowanie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badaniach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pacjentów.</w:t>
            </w:r>
          </w:p>
          <w:p w:rsidR="006E225E" w:rsidRDefault="00D013A2">
            <w:pPr>
              <w:pStyle w:val="Akapitzlist"/>
              <w:numPr>
                <w:ilvl w:val="1"/>
                <w:numId w:val="5"/>
              </w:numPr>
              <w:tabs>
                <w:tab w:val="left" w:pos="758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historią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pacjentów.</w:t>
            </w:r>
          </w:p>
          <w:p w:rsidR="006E225E" w:rsidRDefault="00D013A2">
            <w:pPr>
              <w:pStyle w:val="Akapitzlist"/>
              <w:numPr>
                <w:ilvl w:val="1"/>
                <w:numId w:val="5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symulacyjne.</w:t>
            </w:r>
          </w:p>
          <w:p w:rsidR="006E225E" w:rsidRDefault="00D013A2">
            <w:pPr>
              <w:pStyle w:val="Akapitzlist"/>
              <w:numPr>
                <w:ilvl w:val="1"/>
                <w:numId w:val="5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Asystowanie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zabiegach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operacjach.</w:t>
            </w:r>
          </w:p>
          <w:p w:rsidR="006E225E" w:rsidRDefault="00D013A2">
            <w:pPr>
              <w:pStyle w:val="Nagwek3"/>
              <w:numPr>
                <w:ilvl w:val="0"/>
                <w:numId w:val="5"/>
              </w:numPr>
              <w:tabs>
                <w:tab w:val="left" w:pos="417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2"/>
              </w:rPr>
              <w:t>Seminarium</w:t>
            </w:r>
          </w:p>
          <w:p w:rsidR="006E225E" w:rsidRDefault="00D013A2">
            <w:pPr>
              <w:pStyle w:val="Akapitzlist"/>
              <w:numPr>
                <w:ilvl w:val="1"/>
                <w:numId w:val="5"/>
              </w:numPr>
              <w:tabs>
                <w:tab w:val="left" w:pos="758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 xml:space="preserve">Analiza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przypadków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obserwowanych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oddziale,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proponowanie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terapii.</w:t>
            </w:r>
          </w:p>
          <w:p w:rsidR="006E225E" w:rsidRDefault="00D013A2">
            <w:pPr>
              <w:pStyle w:val="Akapitzlist"/>
              <w:numPr>
                <w:ilvl w:val="1"/>
                <w:numId w:val="5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Dyskusja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typu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Stolików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Eksperckich.</w:t>
            </w:r>
          </w:p>
          <w:p w:rsidR="006E225E" w:rsidRDefault="00D013A2">
            <w:pPr>
              <w:pStyle w:val="Akapitzlist"/>
              <w:numPr>
                <w:ilvl w:val="1"/>
                <w:numId w:val="5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Referat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wraz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prezentacją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multimedialną.</w:t>
            </w:r>
          </w:p>
          <w:p w:rsidR="006E225E" w:rsidRDefault="00D013A2">
            <w:pPr>
              <w:pStyle w:val="Nagwek3"/>
              <w:numPr>
                <w:ilvl w:val="0"/>
                <w:numId w:val="5"/>
              </w:numPr>
              <w:tabs>
                <w:tab w:val="left" w:pos="417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</w:rPr>
              <w:t>Praca</w:t>
            </w:r>
            <w:r>
              <w:rPr>
                <w:rFonts w:cs="Arial"/>
                <w:spacing w:val="-3"/>
              </w:rPr>
              <w:t xml:space="preserve"> </w:t>
            </w:r>
            <w:r>
              <w:rPr>
                <w:rFonts w:cs="Arial"/>
                <w:spacing w:val="-1"/>
              </w:rPr>
              <w:t>samodzielna</w:t>
            </w:r>
          </w:p>
          <w:p w:rsidR="006E225E" w:rsidRDefault="00D013A2">
            <w:pPr>
              <w:pStyle w:val="Akapitzlist"/>
              <w:numPr>
                <w:ilvl w:val="1"/>
                <w:numId w:val="5"/>
              </w:numPr>
              <w:tabs>
                <w:tab w:val="left" w:pos="758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Analiza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literatury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niezbędnej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przygotowania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zajęć.</w:t>
            </w:r>
          </w:p>
        </w:tc>
      </w:tr>
    </w:tbl>
    <w:p w:rsidR="006E225E" w:rsidRDefault="006E225E">
      <w:pPr>
        <w:sectPr w:rsidR="006E225E">
          <w:pgSz w:w="11906" w:h="16838"/>
          <w:pgMar w:top="72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6E225E" w:rsidRDefault="006E225E">
      <w:pPr>
        <w:spacing w:before="1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10771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2054"/>
        <w:gridCol w:w="8717"/>
      </w:tblGrid>
      <w:tr w:rsidR="006E225E">
        <w:trPr>
          <w:trHeight w:hRule="exact" w:val="7901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6E225E" w:rsidRDefault="00D013A2">
            <w:pPr>
              <w:pStyle w:val="TableParagraph"/>
              <w:ind w:left="80" w:right="1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Rygor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zaliczenia,</w:t>
            </w:r>
            <w:r>
              <w:rPr>
                <w:rFonts w:ascii="Times New Roman" w:eastAsia="Calibri" w:hAnsi="Times New Roman" w:cs="Arial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kryteria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osiągniętych</w:t>
            </w:r>
            <w:r>
              <w:rPr>
                <w:rFonts w:ascii="Times New Roman" w:eastAsia="Calibri" w:hAnsi="Times New Roman" w:cs="Arial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b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się: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D013A2">
            <w:pPr>
              <w:pStyle w:val="TableParagraph"/>
              <w:spacing w:before="111" w:line="237" w:lineRule="auto"/>
              <w:ind w:left="80" w:right="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osiągnięcie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wymaganych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i/>
                <w:spacing w:val="10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się.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pozytywnych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ocen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form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wchodzących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skład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jest</w:t>
            </w:r>
            <w:r>
              <w:rPr>
                <w:rFonts w:ascii="Times New Roman" w:eastAsia="Calibri" w:hAnsi="Times New Roman" w:cs="Arial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równoznaczne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jego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zdobyciem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przyporządkowanej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przedmiotowi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liczby</w:t>
            </w:r>
            <w:r>
              <w:rPr>
                <w:rFonts w:ascii="Times New Roman" w:eastAsia="Calibri" w:hAnsi="Times New Roman" w:cs="Arial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punktów</w:t>
            </w:r>
            <w:r>
              <w:rPr>
                <w:rFonts w:ascii="Times New Roman" w:eastAsia="Calibri" w:hAnsi="Times New Roman" w:cs="Arial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ECTS</w:t>
            </w:r>
            <w:r>
              <w:rPr>
                <w:rFonts w:ascii="Times New Roman" w:eastAsia="Calibri" w:hAnsi="Times New Roman" w:cs="Arial"/>
                <w:i/>
                <w:color w:val="C0504D"/>
                <w:sz w:val="20"/>
              </w:rPr>
              <w:t>.</w:t>
            </w:r>
          </w:p>
          <w:p w:rsidR="006E225E" w:rsidRDefault="00D013A2">
            <w:pPr>
              <w:pStyle w:val="Nagwek3"/>
              <w:numPr>
                <w:ilvl w:val="0"/>
                <w:numId w:val="4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1"/>
              </w:rPr>
              <w:t>Ćwiczenia</w:t>
            </w:r>
            <w:r>
              <w:rPr>
                <w:rFonts w:cs="Arial"/>
                <w:spacing w:val="-3"/>
              </w:rPr>
              <w:t xml:space="preserve"> </w:t>
            </w:r>
            <w:r>
              <w:rPr>
                <w:rFonts w:cs="Arial"/>
                <w:spacing w:val="-1"/>
              </w:rPr>
              <w:t>kliniczne</w:t>
            </w:r>
          </w:p>
          <w:p w:rsidR="006E225E" w:rsidRDefault="00D013A2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celu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uzyskania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pozytywnej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należy:</w:t>
            </w:r>
          </w:p>
          <w:p w:rsidR="006E225E" w:rsidRDefault="00D013A2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być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obecnym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wszystkich ćwiczeniach;</w:t>
            </w:r>
          </w:p>
          <w:p w:rsidR="006E225E" w:rsidRDefault="00D013A2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aktywnie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uczestniczyć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ćwiczeniach;</w:t>
            </w:r>
          </w:p>
          <w:p w:rsidR="006E225E" w:rsidRDefault="00D013A2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realizować</w:t>
            </w:r>
            <w:r>
              <w:rPr>
                <w:rFonts w:ascii="Times New Roman" w:eastAsia="Calibri" w:hAnsi="Times New Roman" w:cs="Arial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zlecone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zadania;</w:t>
            </w:r>
          </w:p>
          <w:p w:rsidR="006E225E" w:rsidRDefault="00D013A2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wykazać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 xml:space="preserve"> wiedzą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umiejętnościami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praktycznymi.</w:t>
            </w:r>
          </w:p>
          <w:p w:rsidR="006E225E" w:rsidRDefault="00D013A2">
            <w:pPr>
              <w:pStyle w:val="Nagwek3"/>
              <w:numPr>
                <w:ilvl w:val="0"/>
                <w:numId w:val="4"/>
              </w:numPr>
              <w:tabs>
                <w:tab w:val="left" w:pos="422"/>
              </w:tabs>
              <w:spacing w:before="58"/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2"/>
              </w:rPr>
              <w:t>Seminarium</w:t>
            </w:r>
          </w:p>
          <w:p w:rsidR="006E225E" w:rsidRDefault="00D013A2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celu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zaliczenia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należy:</w:t>
            </w:r>
          </w:p>
          <w:p w:rsidR="006E225E" w:rsidRDefault="00D013A2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być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obecnym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zajęciach;</w:t>
            </w:r>
          </w:p>
          <w:p w:rsidR="006E225E" w:rsidRDefault="00D013A2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aktywnie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uczestniczyć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dyskusji,</w:t>
            </w:r>
          </w:p>
          <w:p w:rsidR="006E225E" w:rsidRDefault="00D013A2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przygotować</w:t>
            </w:r>
            <w:r>
              <w:rPr>
                <w:rFonts w:ascii="Times New Roman" w:eastAsia="Calibri" w:hAnsi="Times New Roman" w:cs="Arial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projekt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terapii,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analizę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przypadku.</w:t>
            </w:r>
          </w:p>
          <w:p w:rsidR="006E225E" w:rsidRDefault="00D013A2">
            <w:pPr>
              <w:pStyle w:val="Nagwek3"/>
              <w:numPr>
                <w:ilvl w:val="0"/>
                <w:numId w:val="4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1"/>
              </w:rPr>
              <w:t>Przedmiot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spacing w:val="-2"/>
              </w:rPr>
              <w:t>kończy</w:t>
            </w:r>
            <w:r>
              <w:rPr>
                <w:rFonts w:cs="Arial"/>
                <w:spacing w:val="-3"/>
              </w:rPr>
              <w:t xml:space="preserve"> </w:t>
            </w:r>
            <w:r>
              <w:rPr>
                <w:rFonts w:cs="Arial"/>
              </w:rPr>
              <w:t>się</w:t>
            </w:r>
            <w:r>
              <w:rPr>
                <w:rFonts w:cs="Arial"/>
                <w:spacing w:val="-3"/>
              </w:rPr>
              <w:t xml:space="preserve"> </w:t>
            </w:r>
            <w:r>
              <w:rPr>
                <w:rFonts w:cs="Arial"/>
                <w:spacing w:val="-2"/>
              </w:rPr>
              <w:t>zaliczeniem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spacing w:val="-1"/>
              </w:rPr>
              <w:t>na</w:t>
            </w:r>
            <w:r>
              <w:rPr>
                <w:rFonts w:cs="Arial"/>
                <w:spacing w:val="-4"/>
              </w:rPr>
              <w:t xml:space="preserve"> </w:t>
            </w:r>
            <w:r>
              <w:rPr>
                <w:rFonts w:cs="Arial"/>
                <w:spacing w:val="-1"/>
              </w:rPr>
              <w:t>ocenę.</w:t>
            </w:r>
          </w:p>
          <w:p w:rsidR="006E225E" w:rsidRDefault="00D013A2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 xml:space="preserve">Aby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uzyskać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 xml:space="preserve"> zaliczenie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należy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 xml:space="preserve">wykazać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się:</w:t>
            </w:r>
          </w:p>
          <w:p w:rsidR="006E225E" w:rsidRDefault="00D013A2">
            <w:pPr>
              <w:pStyle w:val="TableParagraph"/>
              <w:spacing w:before="5" w:line="228" w:lineRule="exact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Wiedzą:</w:t>
            </w:r>
          </w:p>
          <w:p w:rsidR="006E225E" w:rsidRDefault="00D013A2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sprawdzian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ustny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(niestandaryzowany,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standaryzowany,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tradycyjny,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problemowy).</w:t>
            </w:r>
          </w:p>
          <w:p w:rsidR="006E225E" w:rsidRDefault="00D013A2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spacing w:before="2" w:line="235" w:lineRule="auto"/>
              <w:ind w:right="30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student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generuje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/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rozpoznaje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odpowiedź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 xml:space="preserve"> (esej,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raport;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krótkie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strukturyzowane,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pytania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/SSQ/;</w:t>
            </w:r>
            <w:r>
              <w:rPr>
                <w:rFonts w:ascii="Times New Roman" w:eastAsia="Calibri" w:hAnsi="Times New Roman" w:cs="Arial"/>
                <w:i/>
                <w:spacing w:val="8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test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wielokrotnego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wyboru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/MCQ/;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test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wielokrotnej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odpowiedzi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/MRQ/;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test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dopasowania;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test</w:t>
            </w:r>
            <w:r>
              <w:rPr>
                <w:rFonts w:ascii="Times New Roman" w:eastAsia="Calibri" w:hAnsi="Times New Roman" w:cs="Arial"/>
                <w:i/>
                <w:spacing w:val="7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T/N;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test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uzupełniania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odpowiedzi)</w:t>
            </w:r>
          </w:p>
          <w:p w:rsidR="006E225E" w:rsidRDefault="00D013A2">
            <w:pPr>
              <w:pStyle w:val="TableParagraph"/>
              <w:spacing w:before="5" w:line="228" w:lineRule="exact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Umiejętnościami:</w:t>
            </w:r>
          </w:p>
          <w:p w:rsidR="006E225E" w:rsidRDefault="00D013A2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sprawdzian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praktyczny;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Obiektywny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Strukturyzowany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Egzamin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Kliniczny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(OSCE);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mini-CEX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(mini</w:t>
            </w:r>
          </w:p>
          <w:p w:rsidR="006E225E" w:rsidRDefault="00D013A2">
            <w:pPr>
              <w:pStyle w:val="TableParagraph"/>
              <w:ind w:left="7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clinical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examination);</w:t>
            </w:r>
          </w:p>
          <w:p w:rsidR="006E225E" w:rsidRDefault="00D013A2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zleconego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zadania;</w:t>
            </w:r>
          </w:p>
          <w:p w:rsidR="006E225E" w:rsidRDefault="00D013A2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projekt,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prezentacja.</w:t>
            </w:r>
          </w:p>
          <w:p w:rsidR="006E225E" w:rsidRDefault="00D013A2">
            <w:pPr>
              <w:pStyle w:val="TableParagraph"/>
              <w:spacing w:before="5" w:line="228" w:lineRule="exact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Kompetencjami</w:t>
            </w:r>
            <w:r>
              <w:rPr>
                <w:rFonts w:ascii="Times New Roman" w:eastAsia="Calibri" w:hAnsi="Times New Roman" w:cs="Arial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społecznymi:</w:t>
            </w:r>
          </w:p>
          <w:p w:rsidR="006E225E" w:rsidRDefault="00D013A2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 xml:space="preserve">esej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refleksyjny;</w:t>
            </w:r>
          </w:p>
          <w:p w:rsidR="006E225E" w:rsidRDefault="00D013A2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przedłużona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obserwacja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przez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nauczyciela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prowadzącego;</w:t>
            </w:r>
          </w:p>
          <w:p w:rsidR="006E225E" w:rsidRDefault="00D013A2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360°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(opinie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nauczycieli,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kołegów/kołeżanek,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pacjentów,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innych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współpracowników);</w:t>
            </w:r>
          </w:p>
          <w:p w:rsidR="006E225E" w:rsidRDefault="00D013A2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samoocena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( 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tym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portfolio).</w:t>
            </w:r>
          </w:p>
        </w:tc>
      </w:tr>
      <w:tr w:rsidR="006E225E">
        <w:trPr>
          <w:trHeight w:hRule="exact" w:val="1118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6E225E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6E225E" w:rsidRDefault="00D013A2">
            <w:pPr>
              <w:pStyle w:val="TableParagraph"/>
              <w:ind w:left="80" w:right="4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Sposób</w:t>
            </w:r>
            <w:r>
              <w:rPr>
                <w:rFonts w:ascii="Times New Roman" w:eastAsia="Calibri" w:hAnsi="Times New Roman" w:cs="Arial"/>
                <w:b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obliczania</w:t>
            </w:r>
            <w:r>
              <w:rPr>
                <w:rFonts w:ascii="Times New Roman" w:eastAsia="Calibri" w:hAnsi="Times New Roman" w:cs="Arial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końcowej: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D013A2">
            <w:pPr>
              <w:pStyle w:val="TableParagraph"/>
              <w:spacing w:before="110"/>
              <w:ind w:left="80" w:right="2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Sposób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końcowej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(dokładnej)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przedmiotu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uwzględniający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wszystkie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jego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formy</w:t>
            </w:r>
            <w:r>
              <w:rPr>
                <w:rFonts w:ascii="Times New Roman" w:eastAsia="Times New Roman" w:hAnsi="Times New Roman" w:cs="Times New Roman"/>
                <w:i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określony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został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Regulaminie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studiów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(§37-40).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dokładna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obliczana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jest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systemie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Wirtualnej</w:t>
            </w:r>
            <w:r>
              <w:rPr>
                <w:rFonts w:ascii="Times New Roman" w:eastAsia="Times New Roman" w:hAnsi="Times New Roman" w:cs="Times New Roman"/>
                <w:i/>
                <w:spacing w:val="6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Uczelni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uzyskanych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form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przedmiotu.</w:t>
            </w:r>
          </w:p>
        </w:tc>
      </w:tr>
    </w:tbl>
    <w:p w:rsidR="006E225E" w:rsidRDefault="006E225E">
      <w:pPr>
        <w:sectPr w:rsidR="006E225E">
          <w:pgSz w:w="11906" w:h="16838"/>
          <w:pgMar w:top="72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6E225E" w:rsidRDefault="006E225E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4" w:type="dxa"/>
        <w:tblInd w:w="96" w:type="dxa"/>
        <w:tblLayout w:type="fixed"/>
        <w:tblCellMar>
          <w:left w:w="10" w:type="dxa"/>
          <w:right w:w="7" w:type="dxa"/>
        </w:tblCellMar>
        <w:tblLook w:val="01E0" w:firstRow="1" w:lastRow="1" w:firstColumn="1" w:lastColumn="1" w:noHBand="0" w:noVBand="0"/>
      </w:tblPr>
      <w:tblGrid>
        <w:gridCol w:w="1033"/>
        <w:gridCol w:w="3787"/>
        <w:gridCol w:w="1276"/>
        <w:gridCol w:w="1418"/>
        <w:gridCol w:w="1558"/>
        <w:gridCol w:w="1702"/>
      </w:tblGrid>
      <w:tr w:rsidR="006E225E">
        <w:trPr>
          <w:trHeight w:hRule="exact" w:val="634"/>
        </w:trPr>
        <w:tc>
          <w:tcPr>
            <w:tcW w:w="75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6E225E" w:rsidRDefault="00D013A2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Arial"/>
                <w:b/>
                <w:spacing w:val="-1"/>
              </w:rPr>
              <w:t>Efekty</w:t>
            </w:r>
            <w:r>
              <w:rPr>
                <w:rFonts w:ascii="Times New Roman" w:eastAsia="Calibri" w:hAnsi="Times New Roman" w:cs="Arial"/>
                <w:b/>
                <w:spacing w:val="5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 w:cs="Arial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się</w:t>
            </w:r>
            <w:r>
              <w:rPr>
                <w:rFonts w:ascii="Times New Roman" w:eastAsia="Calibri" w:hAnsi="Times New Roman" w:cs="Arial"/>
                <w:b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dla</w:t>
            </w:r>
            <w:r>
              <w:rPr>
                <w:rFonts w:ascii="Times New Roman" w:eastAsia="Calibri" w:hAnsi="Times New Roman" w:cs="Arial"/>
                <w:b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przedmiotu</w:t>
            </w:r>
            <w:r>
              <w:rPr>
                <w:rFonts w:ascii="Times New Roman" w:eastAsia="Calibri" w:hAnsi="Times New Roman" w:cs="Arial"/>
                <w:b/>
                <w:spacing w:val="-8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</w:rPr>
              <w:t>w</w:t>
            </w:r>
            <w:r>
              <w:rPr>
                <w:rFonts w:ascii="Times New Roman" w:eastAsia="Calibri" w:hAnsi="Times New Roman" w:cs="Arial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</w:rPr>
              <w:t>odniesieniu</w:t>
            </w:r>
            <w:r>
              <w:rPr>
                <w:rFonts w:ascii="Times New Roman" w:eastAsia="Calibri" w:hAnsi="Times New Roman" w:cs="Arial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 w:cs="Arial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</w:rPr>
              <w:t>kierunkowych</w:t>
            </w:r>
            <w:r>
              <w:rPr>
                <w:rFonts w:ascii="Times New Roman" w:eastAsia="Calibri" w:hAnsi="Times New Roman" w:cs="Arial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</w:rPr>
              <w:t>i</w:t>
            </w:r>
            <w:r>
              <w:rPr>
                <w:rFonts w:ascii="Times New Roman" w:eastAsia="Calibri" w:hAnsi="Times New Roman" w:cs="Arial"/>
                <w:b/>
                <w:spacing w:val="3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</w:rPr>
              <w:t>formy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 xml:space="preserve"> zajęć</w:t>
            </w:r>
            <w:r>
              <w:rPr>
                <w:rFonts w:ascii="Times New Roman" w:eastAsia="Calibri" w:hAnsi="Times New Roman" w:cs="Arial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6E225E" w:rsidRDefault="00D013A2">
            <w:pPr>
              <w:pStyle w:val="TableParagraph"/>
              <w:spacing w:before="52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b/>
                <w:spacing w:val="-2"/>
              </w:rPr>
              <w:t>Metody</w:t>
            </w:r>
            <w:r>
              <w:rPr>
                <w:rFonts w:ascii="Times New Roman" w:eastAsia="Calibri" w:hAnsi="Times New Roman" w:cs="Arial"/>
                <w:b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weryfikacji</w:t>
            </w:r>
            <w:r>
              <w:rPr>
                <w:rFonts w:ascii="Times New Roman" w:eastAsia="Calibri" w:hAnsi="Times New Roman" w:cs="Arial"/>
                <w:b/>
                <w:spacing w:val="-4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 w:cs="Arial"/>
                <w:b/>
                <w:spacing w:val="21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 w:cs="Arial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się</w:t>
            </w:r>
          </w:p>
        </w:tc>
      </w:tr>
      <w:tr w:rsidR="006E225E">
        <w:trPr>
          <w:trHeight w:hRule="exact" w:val="142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225E" w:rsidRDefault="00D013A2">
            <w:pPr>
              <w:pStyle w:val="TableParagraph"/>
              <w:spacing w:before="120"/>
              <w:ind w:left="23" w:right="104" w:hanging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Numer</w:t>
            </w:r>
            <w:r>
              <w:rPr>
                <w:rFonts w:ascii="Times New Roman" w:eastAsia="Calibri" w:hAnsi="Times New Roman" w:cs="Arial"/>
                <w:spacing w:val="24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efektu</w:t>
            </w:r>
            <w:r>
              <w:rPr>
                <w:rFonts w:ascii="Times New Roman" w:eastAsia="Calibri" w:hAnsi="Times New Roman" w:cs="Arial"/>
                <w:spacing w:val="25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uczenia</w:t>
            </w:r>
            <w:r>
              <w:rPr>
                <w:rFonts w:ascii="Times New Roman" w:eastAsia="Calibri" w:hAnsi="Times New Roman" w:cs="Arial"/>
                <w:spacing w:val="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się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25E" w:rsidRDefault="00D013A2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Opis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dla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(PEU)</w:t>
            </w:r>
          </w:p>
          <w:p w:rsidR="006E225E" w:rsidRDefault="00D013A2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Student,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który</w:t>
            </w:r>
            <w:r>
              <w:rPr>
                <w:rFonts w:ascii="Times New Roman" w:eastAsia="Calibri" w:hAnsi="Times New Roman" w:cs="Arial"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zaliczył</w:t>
            </w:r>
            <w:r>
              <w:rPr>
                <w:rFonts w:ascii="Times New Roman" w:eastAsia="Calibri" w:hAnsi="Times New Roman" w:cs="Arial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przedmiot</w:t>
            </w:r>
          </w:p>
          <w:p w:rsidR="006E225E" w:rsidRDefault="00D013A2">
            <w:pPr>
              <w:pStyle w:val="TableParagraph"/>
              <w:ind w:left="1487" w:right="308" w:hanging="1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(W)</w:t>
            </w:r>
            <w:r>
              <w:rPr>
                <w:rFonts w:ascii="Times New Roman" w:eastAsia="Calibri" w:hAnsi="Times New Roman" w:cs="Arial"/>
                <w:sz w:val="20"/>
              </w:rPr>
              <w:t xml:space="preserve"> zna i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rozumie/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(U)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 w:cs="Arial"/>
                <w:sz w:val="20"/>
              </w:rPr>
              <w:t>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25E" w:rsidRDefault="00D013A2">
            <w:pPr>
              <w:pStyle w:val="TableParagraph"/>
              <w:spacing w:before="119"/>
              <w:ind w:left="99" w:right="9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Kierunkowy</w:t>
            </w:r>
            <w:r>
              <w:rPr>
                <w:rFonts w:ascii="Times New Roman" w:eastAsia="Calibri" w:hAnsi="Times New Roman" w:cs="Arial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efekt</w:t>
            </w:r>
            <w:r>
              <w:rPr>
                <w:rFonts w:ascii="Times New Roman" w:eastAsia="Calibri" w:hAnsi="Times New Roman" w:cs="Arial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(KEU)</w:t>
            </w:r>
            <w:r>
              <w:rPr>
                <w:rFonts w:ascii="Times New Roman" w:eastAsia="Calibri" w:hAnsi="Times New Roman" w:cs="Arial"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stopień</w:t>
            </w:r>
            <w:r>
              <w:rPr>
                <w:rFonts w:ascii="Times New Roman" w:eastAsia="Calibri" w:hAnsi="Times New Roman" w:cs="Arial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osiągnięcia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225E" w:rsidRDefault="00D013A2">
            <w:pPr>
              <w:pStyle w:val="TableParagraph"/>
              <w:spacing w:before="120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eastAsia="Calibri" w:hAnsi="Times New Roman" w:cs="Arial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  <w:lang w:val="en-US"/>
              </w:rPr>
              <w:t>zajęć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6E225E" w:rsidRDefault="00D013A2">
            <w:pPr>
              <w:pStyle w:val="TableParagraph"/>
              <w:spacing w:before="120"/>
              <w:ind w:left="315" w:right="323" w:firstLine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eastAsia="Calibri" w:hAnsi="Times New Roman" w:cs="Arial"/>
                <w:spacing w:val="21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  <w:lang w:val="en-US"/>
              </w:rPr>
              <w:t>weryfikacji</w:t>
            </w:r>
            <w:r>
              <w:rPr>
                <w:rFonts w:ascii="Times New Roman" w:eastAsia="Calibri" w:hAnsi="Times New Roman" w:cs="Arial"/>
                <w:spacing w:val="26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(zaliczeń)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6E225E" w:rsidRDefault="00D013A2">
            <w:pPr>
              <w:pStyle w:val="TableParagraph"/>
              <w:spacing w:before="120"/>
              <w:ind w:left="344" w:right="339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Metody</w:t>
            </w:r>
            <w:r>
              <w:rPr>
                <w:rFonts w:ascii="Times New Roman" w:eastAsia="Calibri" w:hAnsi="Times New Roman" w:cs="Arial"/>
                <w:spacing w:val="20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sprawdzania</w:t>
            </w:r>
            <w:r>
              <w:rPr>
                <w:rFonts w:ascii="Times New Roman" w:eastAsia="Calibri" w:hAnsi="Times New Roman" w:cs="Arial"/>
                <w:spacing w:val="2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z w:val="20"/>
                <w:lang w:val="en-US"/>
              </w:rPr>
              <w:t>i</w:t>
            </w:r>
            <w:r>
              <w:rPr>
                <w:rFonts w:ascii="Times New Roman" w:eastAsia="Calibri" w:hAnsi="Times New Roman" w:cs="Arial"/>
                <w:spacing w:val="4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oceny</w:t>
            </w:r>
          </w:p>
        </w:tc>
      </w:tr>
      <w:tr w:rsidR="006E225E">
        <w:trPr>
          <w:trHeight w:hRule="exact" w:val="343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25E" w:rsidRDefault="00D013A2">
            <w:pPr>
              <w:pStyle w:val="TableParagraph"/>
              <w:spacing w:before="168"/>
              <w:ind w:lef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25E" w:rsidRDefault="00D013A2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przyczyny, objawy, zasady diagnozowania i postępowania terapeutycznego w przypadku najczęstszych chorób wymagających leczenia zabiegowego u dorosłych:</w:t>
            </w:r>
          </w:p>
          <w:p w:rsidR="006E225E" w:rsidRDefault="00D013A2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1)  ostrych i przewlekłych chorób jamy brzusznej;</w:t>
            </w:r>
          </w:p>
          <w:p w:rsidR="006E225E" w:rsidRDefault="00D013A2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2)  chorób klatki piersiowej;</w:t>
            </w:r>
          </w:p>
          <w:p w:rsidR="006E225E" w:rsidRDefault="00D013A2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3)  chorób kończyn, głowy i szyi;</w:t>
            </w:r>
          </w:p>
          <w:p w:rsidR="006E225E" w:rsidRDefault="00D013A2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4)  złamań kości i urazów narządów;</w:t>
            </w:r>
          </w:p>
          <w:p w:rsidR="006E225E" w:rsidRDefault="00D013A2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5)  nowotworów;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25E" w:rsidRDefault="00D013A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F.W1</w:t>
            </w:r>
          </w:p>
          <w:p w:rsidR="006E225E" w:rsidRDefault="00D013A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6E225E" w:rsidRDefault="00D013A2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</w:t>
            </w:r>
          </w:p>
          <w:p w:rsidR="006E225E" w:rsidRDefault="00D013A2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wyboru, ocena aktywności i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</w:t>
            </w:r>
          </w:p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wyboru, ocena</w:t>
            </w:r>
          </w:p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aktywności i</w:t>
            </w:r>
          </w:p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przygotowania do</w:t>
            </w:r>
          </w:p>
          <w:p w:rsidR="006E225E" w:rsidRDefault="00D013A2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zajęć.</w:t>
            </w:r>
          </w:p>
        </w:tc>
      </w:tr>
      <w:tr w:rsidR="006E225E">
        <w:trPr>
          <w:trHeight w:hRule="exact" w:val="1268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25E" w:rsidRDefault="00D013A2">
            <w:pPr>
              <w:pStyle w:val="TableParagraph"/>
              <w:spacing w:before="168"/>
              <w:ind w:lef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25E" w:rsidRDefault="00D013A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najczęściej występujące stany zagrożenia życia u dzieci i dorosłych oraz zasady postępowania w tych stanach, w szczególności w:</w:t>
            </w:r>
          </w:p>
          <w:p w:rsidR="006E225E" w:rsidRDefault="00D013A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1)  sepsie;</w:t>
            </w:r>
          </w:p>
          <w:p w:rsidR="006E225E" w:rsidRDefault="00D013A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2)  wstrząsie;</w:t>
            </w:r>
          </w:p>
          <w:p w:rsidR="006E225E" w:rsidRDefault="00D013A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3)  krwotokach;</w:t>
            </w:r>
          </w:p>
          <w:p w:rsidR="006E225E" w:rsidRDefault="00D013A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4)  zaburzeniach wodno-elektrolitowych i kwasowo-zasadowych;</w:t>
            </w:r>
          </w:p>
          <w:p w:rsidR="006E225E" w:rsidRDefault="00D013A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5)  zatruciach;</w:t>
            </w:r>
          </w:p>
          <w:p w:rsidR="006E225E" w:rsidRDefault="00D013A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6)  oparzeniach, hipo- i hipertermii;</w:t>
            </w:r>
          </w:p>
          <w:p w:rsidR="006E225E" w:rsidRDefault="00D013A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7)  innych ostrych stanach pochodzenia:</w:t>
            </w:r>
          </w:p>
          <w:p w:rsidR="006E225E" w:rsidRDefault="00D013A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a)  sercowo-naczyniowego,</w:t>
            </w:r>
          </w:p>
          <w:p w:rsidR="006E225E" w:rsidRDefault="00D013A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b)  oddechowego,</w:t>
            </w:r>
          </w:p>
          <w:p w:rsidR="006E225E" w:rsidRDefault="00D013A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c)  neurologicznego,</w:t>
            </w:r>
          </w:p>
          <w:p w:rsidR="006E225E" w:rsidRDefault="00D013A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d)  nerkowego,</w:t>
            </w:r>
          </w:p>
          <w:p w:rsidR="006E225E" w:rsidRDefault="00D013A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e)  onkologicznego i hematologicznego,</w:t>
            </w:r>
          </w:p>
          <w:p w:rsidR="006E225E" w:rsidRDefault="00D013A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f)  diabetologicznego i endokrynologicznego,</w:t>
            </w:r>
          </w:p>
          <w:p w:rsidR="006E225E" w:rsidRDefault="00D013A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g)  psychiatrycznego,</w:t>
            </w:r>
          </w:p>
          <w:p w:rsidR="006E225E" w:rsidRDefault="00D013A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h)  okulistycznego,</w:t>
            </w:r>
          </w:p>
          <w:p w:rsidR="006E225E" w:rsidRDefault="00D013A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i)  laryngologicznego,</w:t>
            </w:r>
          </w:p>
          <w:p w:rsidR="006E225E" w:rsidRDefault="00D013A2">
            <w:pPr>
              <w:pStyle w:val="TableParagraph"/>
              <w:ind w:left="23" w:right="2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j)  ginekologicznego, położniczego i urologicznego;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25E" w:rsidRDefault="00D013A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F.W10</w:t>
            </w:r>
          </w:p>
          <w:p w:rsidR="006E225E" w:rsidRDefault="00D013A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6E225E" w:rsidRDefault="00D013A2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</w:t>
            </w:r>
          </w:p>
          <w:p w:rsidR="006E225E" w:rsidRDefault="00D013A2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wyboru, ocena aktywności i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</w:t>
            </w:r>
          </w:p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wyboru, ocena</w:t>
            </w:r>
          </w:p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aktywności i</w:t>
            </w:r>
          </w:p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przygotowania do</w:t>
            </w:r>
          </w:p>
          <w:p w:rsidR="006E225E" w:rsidRDefault="00D013A2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zajęć.</w:t>
            </w:r>
          </w:p>
        </w:tc>
      </w:tr>
      <w:tr w:rsidR="006E225E">
        <w:trPr>
          <w:trHeight w:hRule="exact" w:val="104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25E" w:rsidRDefault="00D013A2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25E" w:rsidRDefault="00D013A2">
            <w:pPr>
              <w:pStyle w:val="TableParagraph"/>
              <w:ind w:left="23" w:right="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promocji dawstwa tkanek i komórek, wskazania do przeszczepienia narządów ukrwionych, tkanek i komórek krwiotwórczych, powikłania leczenia oraz zasady opieki długoterminowej po przeszczepieniu;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25E" w:rsidRDefault="00D013A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F.W21</w:t>
            </w:r>
          </w:p>
          <w:p w:rsidR="006E225E" w:rsidRDefault="00D013A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6E225E" w:rsidRDefault="00D013A2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</w:t>
            </w:r>
          </w:p>
          <w:p w:rsidR="006E225E" w:rsidRDefault="00D013A2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wyboru, ocena aktywności i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</w:t>
            </w:r>
          </w:p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wyboru, ocena</w:t>
            </w:r>
          </w:p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aktywności i</w:t>
            </w:r>
          </w:p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przygotowania do</w:t>
            </w:r>
          </w:p>
          <w:p w:rsidR="006E225E" w:rsidRDefault="00D013A2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zajęć.</w:t>
            </w:r>
          </w:p>
        </w:tc>
      </w:tr>
      <w:tr w:rsidR="006E225E">
        <w:trPr>
          <w:trHeight w:hRule="exact" w:val="123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25E" w:rsidRDefault="00D013A2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25E" w:rsidRDefault="00D013A2">
            <w:pPr>
              <w:pStyle w:val="TableParagraph"/>
              <w:ind w:left="23" w:right="4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stany, w których czas dalszego trwania życia, stan funkcjonalny lub preferencje pacjenta ograniczają postępowanie zgodne z wytycznymi określonymi dla danej choroby;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25E" w:rsidRDefault="00D013A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F.W22</w:t>
            </w:r>
          </w:p>
          <w:p w:rsidR="006E225E" w:rsidRDefault="00D013A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6E225E" w:rsidRDefault="00D013A2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</w:t>
            </w:r>
          </w:p>
          <w:p w:rsidR="006E225E" w:rsidRDefault="00D013A2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wyboru, ocena aktywności i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</w:t>
            </w:r>
          </w:p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wyboru, ocena</w:t>
            </w:r>
          </w:p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aktywności i</w:t>
            </w:r>
          </w:p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przygotowania do</w:t>
            </w:r>
          </w:p>
          <w:p w:rsidR="006E225E" w:rsidRDefault="00D013A2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zajęć.</w:t>
            </w:r>
          </w:p>
        </w:tc>
      </w:tr>
      <w:tr w:rsidR="006E225E">
        <w:trPr>
          <w:trHeight w:hRule="exact" w:val="104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25E" w:rsidRDefault="00D013A2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25E" w:rsidRDefault="00D013A2">
            <w:pPr>
              <w:pStyle w:val="TableParagraph"/>
              <w:spacing w:before="162"/>
              <w:ind w:left="23" w:right="15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wysuwania podejrzenia i rozpoznawania śmierci mózgu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25E" w:rsidRDefault="00D013A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F.W23</w:t>
            </w:r>
          </w:p>
          <w:p w:rsidR="006E225E" w:rsidRDefault="00D013A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6E225E" w:rsidRDefault="00D013A2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</w:t>
            </w:r>
          </w:p>
          <w:p w:rsidR="006E225E" w:rsidRDefault="00D013A2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wyboru, ocena aktywności i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</w:t>
            </w:r>
          </w:p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wyboru, ocena</w:t>
            </w:r>
          </w:p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aktywności i</w:t>
            </w:r>
          </w:p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przygotowania do</w:t>
            </w:r>
          </w:p>
          <w:p w:rsidR="006E225E" w:rsidRDefault="00D013A2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zajęć.</w:t>
            </w:r>
          </w:p>
        </w:tc>
      </w:tr>
      <w:tr w:rsidR="006E225E">
        <w:trPr>
          <w:trHeight w:hRule="exact" w:val="104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25E" w:rsidRDefault="00D013A2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25E" w:rsidRDefault="00D013A2">
            <w:pPr>
              <w:pStyle w:val="TableParagraph"/>
              <w:ind w:left="23" w:right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umyć chirurgicznie ręce, nałożyć jałowe rękawiczki, ubrać się do operacji lub zabiegu wymagającego jałowości, przygotować pole operacyjne zgodnie z zasadami aseptyki oraz uczestniczyć w zabiegu operacyjnym;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25E" w:rsidRDefault="00D013A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F.U1</w:t>
            </w:r>
          </w:p>
          <w:p w:rsidR="006E225E" w:rsidRDefault="00D013A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6E225E" w:rsidRDefault="00D013A2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6E225E" w:rsidRDefault="00D013A2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Realizacja</w:t>
            </w:r>
          </w:p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zleconego zadania,</w:t>
            </w:r>
          </w:p>
          <w:p w:rsidR="006E225E" w:rsidRDefault="00D013A2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praktyczny,</w:t>
            </w:r>
          </w:p>
        </w:tc>
      </w:tr>
      <w:tr w:rsidR="006E225E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25E" w:rsidRDefault="00D013A2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25E" w:rsidRDefault="00D013A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założyć i zmienić jałowy opatrunek;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25E" w:rsidRDefault="00D013A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F.U2</w:t>
            </w:r>
          </w:p>
          <w:p w:rsidR="006E225E" w:rsidRDefault="00D013A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6E225E" w:rsidRDefault="00D013A2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6E225E" w:rsidRDefault="00D013A2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Realizacja</w:t>
            </w:r>
          </w:p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zleconego zadania,</w:t>
            </w:r>
          </w:p>
          <w:p w:rsidR="006E225E" w:rsidRDefault="00D013A2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praktyczny,</w:t>
            </w:r>
          </w:p>
        </w:tc>
      </w:tr>
      <w:tr w:rsidR="006E225E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25E" w:rsidRDefault="00D013A2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25E" w:rsidRDefault="00D013A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ocenić i zaopatrzyć prostą ranę, w tym znieczulić miejscowo (powierzchownie, nasiękowo), założyć i usunąć szwy chirurgiczne, założyć i zmienić jałowy opatrunek chirurgiczny;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25E" w:rsidRDefault="00D013A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F.U3</w:t>
            </w:r>
          </w:p>
          <w:p w:rsidR="006E225E" w:rsidRDefault="00D013A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6E225E" w:rsidRDefault="00D013A2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6E225E" w:rsidRDefault="00D013A2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Realizacja</w:t>
            </w:r>
          </w:p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zleconego zadania,</w:t>
            </w:r>
          </w:p>
          <w:p w:rsidR="006E225E" w:rsidRDefault="00D013A2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praktyczny,</w:t>
            </w:r>
          </w:p>
        </w:tc>
      </w:tr>
      <w:tr w:rsidR="006E225E">
        <w:trPr>
          <w:trHeight w:hRule="exact" w:val="2598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25E" w:rsidRDefault="00D013A2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25E" w:rsidRDefault="00D013A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rozpoznawać najczęściej występujące stany zagrożenia życia, w tym z wykorzystaniem różnych technik obrazowania;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25E" w:rsidRDefault="00D013A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F.U4</w:t>
            </w:r>
          </w:p>
          <w:p w:rsidR="006E225E" w:rsidRDefault="00D013A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6E225E" w:rsidRDefault="00D013A2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6E225E" w:rsidRDefault="00D013A2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Realizacja</w:t>
            </w:r>
          </w:p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zleconego zadania,</w:t>
            </w:r>
          </w:p>
          <w:p w:rsidR="006E225E" w:rsidRDefault="00D013A2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praktyczny,</w:t>
            </w:r>
          </w:p>
        </w:tc>
      </w:tr>
      <w:tr w:rsidR="006E225E">
        <w:trPr>
          <w:trHeight w:hRule="exact" w:val="540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25E" w:rsidRDefault="00D013A2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lastRenderedPageBreak/>
              <w:t>U5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25E" w:rsidRDefault="00D013A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zaopatrzyć krwawienie zewnętrzne;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25E" w:rsidRDefault="00D013A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F.U8</w:t>
            </w:r>
          </w:p>
          <w:p w:rsidR="006E225E" w:rsidRDefault="00D013A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6E225E" w:rsidRDefault="00D013A2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6E225E" w:rsidRDefault="00D013A2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Realizacja</w:t>
            </w:r>
          </w:p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zleconego zadania,</w:t>
            </w:r>
          </w:p>
          <w:p w:rsidR="006E225E" w:rsidRDefault="00D013A2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praktyczny,</w:t>
            </w:r>
          </w:p>
        </w:tc>
      </w:tr>
      <w:tr w:rsidR="006E225E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25E" w:rsidRDefault="00D013A2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25E" w:rsidRDefault="00D013A2">
            <w:pPr>
              <w:tabs>
                <w:tab w:val="left" w:pos="2655"/>
              </w:tabs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prowadzić podstawowe zabiegi resuscytacyjne (Basic Life Support, BLS) u noworodków i dzieci zgodnie z wytycznymi Europejskiej Rady Resuscytacji (European Resuscitation Council, ERC);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25E" w:rsidRDefault="00D013A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F.U9</w:t>
            </w:r>
          </w:p>
          <w:p w:rsidR="006E225E" w:rsidRDefault="00D013A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6E225E" w:rsidRDefault="00D013A2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6E225E" w:rsidRDefault="00D013A2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Realizacja</w:t>
            </w:r>
          </w:p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zleconego zadania,</w:t>
            </w:r>
          </w:p>
          <w:p w:rsidR="006E225E" w:rsidRDefault="00D013A2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praktyczny,</w:t>
            </w:r>
          </w:p>
        </w:tc>
      </w:tr>
      <w:tr w:rsidR="006E225E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25E" w:rsidRDefault="00D013A2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25E" w:rsidRDefault="00D013A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prowadzić zaawansowane czynności resuscytacyjne u noworodków (Newborn Life Support, NLS) i dzieci (Pediatric Advanced Life Support, PALS) zgodnie z wytycznymi ERC;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25E" w:rsidRDefault="00D013A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F.U10</w:t>
            </w:r>
          </w:p>
          <w:p w:rsidR="006E225E" w:rsidRDefault="00D013A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6E225E" w:rsidRDefault="00D013A2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6E225E" w:rsidRDefault="00D013A2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Realizacja</w:t>
            </w:r>
          </w:p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zleconego zadania,</w:t>
            </w:r>
          </w:p>
          <w:p w:rsidR="006E225E" w:rsidRDefault="00D013A2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praktyczny,</w:t>
            </w:r>
          </w:p>
        </w:tc>
      </w:tr>
      <w:tr w:rsidR="006E225E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25E" w:rsidRDefault="00D013A2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U8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25E" w:rsidRDefault="00D013A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prowadzić podstawowe zabiegi resuscytacyjne BLS u dorosłych, w tym z użyciem automatycznego defibrylatora zewnętrznego, zgodnie z wytycznymi ERC;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25E" w:rsidRDefault="00D013A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F.U11</w:t>
            </w:r>
          </w:p>
          <w:p w:rsidR="006E225E" w:rsidRDefault="00D013A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6E225E" w:rsidRDefault="00D013A2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6E225E" w:rsidRDefault="00D013A2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Realizacja</w:t>
            </w:r>
          </w:p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zleconego zadania,</w:t>
            </w:r>
          </w:p>
          <w:p w:rsidR="006E225E" w:rsidRDefault="00D013A2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praktyczny,</w:t>
            </w:r>
          </w:p>
        </w:tc>
      </w:tr>
      <w:tr w:rsidR="006E225E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25E" w:rsidRDefault="00D013A2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U9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25E" w:rsidRDefault="00D013A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prowadzić zaawansowane czynności resuscytacyjne (Advanced Life Support, ALS) u dorosłych zgodnie z wytycznymi ERC;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25E" w:rsidRDefault="00D013A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F.U12</w:t>
            </w:r>
          </w:p>
          <w:p w:rsidR="006E225E" w:rsidRDefault="00D013A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6E225E" w:rsidRDefault="00D013A2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6E225E" w:rsidRDefault="00D013A2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Realizacja</w:t>
            </w:r>
          </w:p>
          <w:p w:rsidR="006E225E" w:rsidRDefault="00D013A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zleconego zadania,</w:t>
            </w:r>
          </w:p>
          <w:p w:rsidR="006E225E" w:rsidRDefault="00D013A2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praktyczny,</w:t>
            </w:r>
          </w:p>
        </w:tc>
      </w:tr>
      <w:tr w:rsidR="006E225E">
        <w:trPr>
          <w:trHeight w:hRule="exact" w:val="302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25E" w:rsidRDefault="00D013A2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25E" w:rsidRDefault="00D013A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Nawiązania i utrzymania głębokiego oraz pełnego szacunku kontaktu z pacjentem, a także okazywania zrozumienia dla różnic światopoglądowych i kulturowych.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25E" w:rsidRDefault="00D013A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6E225E" w:rsidRDefault="00D013A2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6E225E" w:rsidRDefault="00D013A2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6E225E" w:rsidRDefault="00D013A2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6E225E">
        <w:trPr>
          <w:trHeight w:hRule="exact" w:val="2843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25E" w:rsidRDefault="00D013A2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25E" w:rsidRDefault="00D013A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</w:rPr>
              <w:t>Kierowania się dobrem pacjenta.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25E" w:rsidRDefault="00D013A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6E225E" w:rsidRDefault="00D013A2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6E225E" w:rsidRDefault="00D013A2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6E225E" w:rsidRDefault="00D013A2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6E225E">
        <w:trPr>
          <w:trHeight w:hRule="exact" w:val="327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25E" w:rsidRDefault="00D013A2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lastRenderedPageBreak/>
              <w:t>K.K3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25E" w:rsidRDefault="00D013A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Przestrzegania tajemnicy lekarskiej i praw pacjenta.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25E" w:rsidRDefault="00D013A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6E225E" w:rsidRDefault="00D013A2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6E225E" w:rsidRDefault="00D013A2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6E225E" w:rsidRDefault="00D013A2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6E225E">
        <w:trPr>
          <w:trHeight w:hRule="exact" w:val="354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25E" w:rsidRDefault="00D013A2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25E" w:rsidRDefault="00D013A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Podejmowania działań wobec pacjenta w oparciu o zasady etyczne, ze świadomością społecznych uwarunkowań i ograniczeń wynikających z choroby.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25E" w:rsidRDefault="00D013A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6E225E" w:rsidRDefault="00D013A2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6E225E" w:rsidRDefault="00D013A2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6E225E" w:rsidRDefault="00D013A2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</w:tbl>
    <w:p w:rsidR="006E225E" w:rsidRDefault="006E225E">
      <w:pPr>
        <w:sectPr w:rsidR="006E225E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6E225E" w:rsidRDefault="006E225E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6E225E" w:rsidRDefault="006E225E">
      <w:pPr>
        <w:spacing w:before="7"/>
        <w:rPr>
          <w:rFonts w:ascii="Times New Roman" w:eastAsia="Times New Roman" w:hAnsi="Times New Roman" w:cs="Times New Roman"/>
          <w:sz w:val="10"/>
          <w:szCs w:val="10"/>
        </w:rPr>
      </w:pPr>
    </w:p>
    <w:p w:rsidR="006E225E" w:rsidRDefault="006E225E">
      <w:pPr>
        <w:sectPr w:rsidR="006E225E">
          <w:pgSz w:w="11906" w:h="16838"/>
          <w:pgMar w:top="460" w:right="440" w:bottom="280" w:left="440" w:header="0" w:footer="0" w:gutter="0"/>
          <w:cols w:space="708"/>
          <w:formProt w:val="0"/>
          <w:docGrid w:linePitch="100" w:charSpace="4096"/>
        </w:sectPr>
      </w:pPr>
    </w:p>
    <w:p w:rsidR="006E225E" w:rsidRDefault="006E225E">
      <w:pPr>
        <w:rPr>
          <w:rFonts w:ascii="Times New Roman" w:eastAsia="Times New Roman" w:hAnsi="Times New Roman" w:cs="Times New Roman"/>
        </w:rPr>
      </w:pPr>
    </w:p>
    <w:p w:rsidR="006E225E" w:rsidRDefault="006E225E">
      <w:pPr>
        <w:rPr>
          <w:rFonts w:ascii="Times New Roman" w:eastAsia="Times New Roman" w:hAnsi="Times New Roman" w:cs="Times New Roman"/>
          <w:sz w:val="21"/>
          <w:szCs w:val="21"/>
        </w:rPr>
      </w:pPr>
    </w:p>
    <w:p w:rsidR="006E225E" w:rsidRDefault="00D013A2">
      <w:pPr>
        <w:pStyle w:val="Nagwek1"/>
        <w:rPr>
          <w:b w:val="0"/>
          <w:bCs w:val="0"/>
        </w:rPr>
      </w:pPr>
      <w:r>
        <w:rPr>
          <w:spacing w:val="-1"/>
        </w:rPr>
        <w:t>Literatura</w:t>
      </w:r>
      <w:r>
        <w:rPr>
          <w:spacing w:val="-5"/>
        </w:rPr>
        <w:t xml:space="preserve"> </w:t>
      </w:r>
      <w:r>
        <w:rPr>
          <w:spacing w:val="-1"/>
        </w:rPr>
        <w:t>podstawowa</w:t>
      </w:r>
    </w:p>
    <w:p w:rsidR="006E225E" w:rsidRDefault="00D013A2">
      <w:pPr>
        <w:spacing w:before="72"/>
        <w:ind w:left="270"/>
        <w:rPr>
          <w:rFonts w:ascii="Times New Roman" w:eastAsia="Times New Roman" w:hAnsi="Times New Roman" w:cs="Times New Roman"/>
        </w:rPr>
      </w:pPr>
      <w:r>
        <w:br w:type="column"/>
      </w:r>
      <w:r>
        <w:rPr>
          <w:rFonts w:ascii="Times New Roman" w:hAnsi="Times New Roman"/>
          <w:b/>
          <w:spacing w:val="-1"/>
        </w:rPr>
        <w:t>Literatura</w:t>
      </w:r>
      <w:r>
        <w:rPr>
          <w:rFonts w:ascii="Times New Roman" w:hAnsi="Times New Roman"/>
          <w:b/>
          <w:spacing w:val="-5"/>
        </w:rPr>
        <w:t xml:space="preserve"> </w:t>
      </w:r>
      <w:r>
        <w:rPr>
          <w:rFonts w:ascii="Times New Roman" w:hAnsi="Times New Roman"/>
          <w:b/>
        </w:rPr>
        <w:t>i</w:t>
      </w:r>
      <w:r>
        <w:rPr>
          <w:rFonts w:ascii="Times New Roman" w:hAnsi="Times New Roman"/>
          <w:b/>
          <w:spacing w:val="1"/>
        </w:rPr>
        <w:t xml:space="preserve"> </w:t>
      </w:r>
      <w:r>
        <w:rPr>
          <w:rFonts w:ascii="Times New Roman" w:hAnsi="Times New Roman"/>
          <w:b/>
          <w:spacing w:val="-1"/>
        </w:rPr>
        <w:t>pomoce</w:t>
      </w:r>
      <w:r>
        <w:rPr>
          <w:rFonts w:ascii="Times New Roman" w:hAnsi="Times New Roman"/>
          <w:b/>
          <w:spacing w:val="6"/>
        </w:rPr>
        <w:t xml:space="preserve"> </w:t>
      </w:r>
      <w:r>
        <w:rPr>
          <w:rFonts w:ascii="Times New Roman" w:hAnsi="Times New Roman"/>
          <w:b/>
          <w:spacing w:val="-3"/>
        </w:rPr>
        <w:t>naukowe</w:t>
      </w:r>
    </w:p>
    <w:p w:rsidR="006E225E" w:rsidRDefault="006E225E">
      <w:pPr>
        <w:sectPr w:rsidR="006E225E">
          <w:type w:val="continuous"/>
          <w:pgSz w:w="11906" w:h="16838"/>
          <w:pgMar w:top="460" w:right="440" w:bottom="280" w:left="440" w:header="0" w:footer="0" w:gutter="0"/>
          <w:cols w:num="2" w:space="708" w:equalWidth="0">
            <w:col w:w="2474" w:space="1378"/>
            <w:col w:w="7173"/>
          </w:cols>
          <w:formProt w:val="0"/>
          <w:docGrid w:linePitch="100" w:charSpace="4096"/>
        </w:sectPr>
      </w:pPr>
    </w:p>
    <w:p w:rsidR="006E225E" w:rsidRDefault="00D013A2">
      <w:pPr>
        <w:pStyle w:val="Tekstpodstawowy"/>
        <w:numPr>
          <w:ilvl w:val="0"/>
          <w:numId w:val="3"/>
        </w:numPr>
        <w:tabs>
          <w:tab w:val="left" w:pos="612"/>
        </w:tabs>
        <w:spacing w:before="53"/>
        <w:ind w:hanging="283"/>
        <w:rPr>
          <w:i w:val="0"/>
        </w:rPr>
      </w:pP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2" behindDoc="1" locked="0" layoutInCell="0" allowOverlap="1">
                <wp:simplePos x="0" y="0"/>
                <wp:positionH relativeFrom="page">
                  <wp:posOffset>353695</wp:posOffset>
                </wp:positionH>
                <wp:positionV relativeFrom="page">
                  <wp:posOffset>354965</wp:posOffset>
                </wp:positionV>
                <wp:extent cx="6848475" cy="5394960"/>
                <wp:effectExtent l="5715" t="5715" r="5080" b="5080"/>
                <wp:wrapNone/>
                <wp:docPr id="1" name="Grupa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48640" cy="5394960"/>
                          <a:chOff x="0" y="0"/>
                          <a:chExt cx="6848640" cy="5394960"/>
                        </a:xfrm>
                      </wpg:grpSpPr>
                      <wpg:grpSp>
                        <wpg:cNvPr id="2" name="Grupa 2"/>
                        <wpg:cNvGrpSpPr/>
                        <wpg:grpSpPr>
                          <a:xfrm>
                            <a:off x="0" y="9360"/>
                            <a:ext cx="6848640" cy="0"/>
                            <a:chOff x="0" y="0"/>
                            <a:chExt cx="0" cy="0"/>
                          </a:xfrm>
                        </wpg:grpSpPr>
                        <wps:wsp>
                          <wps:cNvPr id="3" name="Łącznik prosty 3"/>
                          <wps:cNvCnPr/>
                          <wps:spPr>
                            <a:xfrm>
                              <a:off x="0" y="0"/>
                              <a:ext cx="684864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4" name="Grupa 4"/>
                        <wpg:cNvGrpSpPr/>
                        <wpg:grpSpPr>
                          <a:xfrm>
                            <a:off x="9000" y="301680"/>
                            <a:ext cx="6833880" cy="0"/>
                            <a:chOff x="0" y="0"/>
                            <a:chExt cx="0" cy="0"/>
                          </a:xfrm>
                        </wpg:grpSpPr>
                        <wps:wsp>
                          <wps:cNvPr id="5" name="Łącznik prosty 5"/>
                          <wps:cNvCnPr/>
                          <wps:spPr>
                            <a:xfrm>
                              <a:off x="0" y="0"/>
                              <a:ext cx="683388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6" name="Grupa 6"/>
                        <wpg:cNvGrpSpPr/>
                        <wpg:grpSpPr>
                          <a:xfrm>
                            <a:off x="4320" y="0"/>
                            <a:ext cx="0" cy="5390640"/>
                            <a:chOff x="0" y="0"/>
                            <a:chExt cx="0" cy="0"/>
                          </a:xfrm>
                        </wpg:grpSpPr>
                        <wps:wsp>
                          <wps:cNvPr id="7" name="Łącznik prosty 7"/>
                          <wps:cNvCnPr/>
                          <wps:spPr>
                            <a:xfrm>
                              <a:off x="0" y="0"/>
                              <a:ext cx="0" cy="539064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8" name="Grupa 8"/>
                        <wpg:cNvGrpSpPr/>
                        <wpg:grpSpPr>
                          <a:xfrm>
                            <a:off x="0" y="5394960"/>
                            <a:ext cx="6848640" cy="0"/>
                            <a:chOff x="0" y="0"/>
                            <a:chExt cx="0" cy="0"/>
                          </a:xfrm>
                        </wpg:grpSpPr>
                        <wps:wsp>
                          <wps:cNvPr id="9" name="Łącznik prosty 9"/>
                          <wps:cNvCnPr/>
                          <wps:spPr>
                            <a:xfrm>
                              <a:off x="0" y="0"/>
                              <a:ext cx="684864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0" name="Grupa 10"/>
                        <wpg:cNvGrpSpPr/>
                        <wpg:grpSpPr>
                          <a:xfrm>
                            <a:off x="6845760" y="10800"/>
                            <a:ext cx="0" cy="5379840"/>
                            <a:chOff x="0" y="0"/>
                            <a:chExt cx="0" cy="0"/>
                          </a:xfrm>
                        </wpg:grpSpPr>
                        <wps:wsp>
                          <wps:cNvPr id="11" name="Łącznik prosty 11"/>
                          <wps:cNvCnPr/>
                          <wps:spPr>
                            <a:xfrm>
                              <a:off x="0" y="0"/>
                              <a:ext cx="0" cy="537984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3DA2AE3" id="Grupa 1" o:spid="_x0000_s1026" style="position:absolute;margin-left:27.85pt;margin-top:27.95pt;width:539.25pt;height:424.8pt;z-index:-503316478;mso-position-horizontal-relative:page;mso-position-vertical-relative:page" coordsize="68486,539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" o:allowincell="f">
                <v:group id="Grupa 2" o:spid="_x0000_s1027" style="position:absolute;top:93;width:68486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line id="Łącznik prosty 3" o:spid="_x0000_s1028" style="position:absolute;visibility:visible;mso-wrap-style:square" from="0,0" to="68486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" strokeweight=".28mm"/>
                </v:group>
                <v:group id="Grupa 4" o:spid="_x0000_s1029" style="position:absolute;left:90;top:3016;width:68338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line id="Łącznik prosty 5" o:spid="_x0000_s1030" style="position:absolute;visibility:visible;mso-wrap-style:square" from="0,0" to="683388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" strokeweight=".28mm"/>
                </v:group>
                <v:group id="Grupa 6" o:spid="_x0000_s1031" style="position:absolute;left:43;width:0;height:53906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line id="Łącznik prosty 7" o:spid="_x0000_s1032" style="position:absolute;visibility:visible;mso-wrap-style:square" from="0,0" to="0,53906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" strokeweight=".28mm"/>
                </v:group>
                <v:group id="Grupa 8" o:spid="_x0000_s1033" style="position:absolute;top:53949;width:68486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line id="Łącznik prosty 9" o:spid="_x0000_s1034" style="position:absolute;visibility:visible;mso-wrap-style:square" from="0,0" to="68486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" strokeweight=".28mm"/>
                </v:group>
                <v:group id="Grupa 10" o:spid="_x0000_s1035" style="position:absolute;left:68457;top:108;width:0;height:53798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line id="Łącznik prosty 11" o:spid="_x0000_s1036" style="position:absolute;visibility:visible;mso-wrap-style:square" from="0,0" to="0,53798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" strokeweight=".19mm"/>
                </v:group>
                <w10:wrap anchorx="page" anchory="page"/>
              </v:group>
            </w:pict>
          </mc:Fallback>
        </mc:AlternateContent>
      </w:r>
      <w:r>
        <w:rPr>
          <w:spacing w:val="-1"/>
        </w:rPr>
        <w:t>Brongel</w:t>
      </w:r>
      <w:r>
        <w:rPr>
          <w:spacing w:val="4"/>
        </w:rPr>
        <w:t xml:space="preserve"> </w:t>
      </w:r>
      <w:r>
        <w:rPr>
          <w:spacing w:val="-4"/>
        </w:rPr>
        <w:t>L.</w:t>
      </w:r>
      <w:r>
        <w:t xml:space="preserve"> </w:t>
      </w:r>
      <w:r>
        <w:rPr>
          <w:spacing w:val="-1"/>
        </w:rPr>
        <w:t>2007.</w:t>
      </w:r>
      <w:r>
        <w:rPr>
          <w:spacing w:val="5"/>
        </w:rPr>
        <w:t xml:space="preserve"> </w:t>
      </w:r>
      <w:r>
        <w:rPr>
          <w:spacing w:val="-2"/>
        </w:rPr>
        <w:t>Złota</w:t>
      </w:r>
      <w:r>
        <w:rPr>
          <w:spacing w:val="-3"/>
        </w:rPr>
        <w:t xml:space="preserve"> </w:t>
      </w:r>
      <w:r>
        <w:rPr>
          <w:spacing w:val="-1"/>
        </w:rPr>
        <w:t>godzina,</w:t>
      </w:r>
      <w:r>
        <w:rPr>
          <w:spacing w:val="-3"/>
        </w:rPr>
        <w:t xml:space="preserve"> </w:t>
      </w:r>
      <w:r>
        <w:t>czas</w:t>
      </w:r>
      <w:r>
        <w:rPr>
          <w:spacing w:val="1"/>
        </w:rPr>
        <w:t xml:space="preserve"> </w:t>
      </w:r>
      <w:r>
        <w:rPr>
          <w:spacing w:val="-2"/>
        </w:rPr>
        <w:t>życia,</w:t>
      </w:r>
      <w:r>
        <w:t xml:space="preserve"> czas</w:t>
      </w:r>
      <w:r>
        <w:rPr>
          <w:spacing w:val="1"/>
        </w:rPr>
        <w:t xml:space="preserve"> </w:t>
      </w:r>
      <w:r>
        <w:rPr>
          <w:spacing w:val="-2"/>
        </w:rPr>
        <w:t>śmierci.</w:t>
      </w:r>
      <w:r>
        <w:t xml:space="preserve"> </w:t>
      </w:r>
      <w:r>
        <w:rPr>
          <w:spacing w:val="-2"/>
        </w:rPr>
        <w:t>Kraków:</w:t>
      </w:r>
      <w:r>
        <w:t xml:space="preserve"> </w:t>
      </w:r>
      <w:r>
        <w:rPr>
          <w:spacing w:val="-1"/>
        </w:rPr>
        <w:t>Krakowskie</w:t>
      </w:r>
      <w:r>
        <w:rPr>
          <w:spacing w:val="4"/>
        </w:rPr>
        <w:t xml:space="preserve"> </w:t>
      </w:r>
      <w:r>
        <w:rPr>
          <w:spacing w:val="-3"/>
        </w:rPr>
        <w:t>Wydawnictwo</w:t>
      </w:r>
      <w:r>
        <w:t xml:space="preserve"> </w:t>
      </w:r>
      <w:r>
        <w:rPr>
          <w:spacing w:val="-1"/>
        </w:rPr>
        <w:t>Medyczne.</w:t>
      </w:r>
    </w:p>
    <w:p w:rsidR="006E225E" w:rsidRDefault="00D013A2">
      <w:pPr>
        <w:pStyle w:val="Tekstpodstawowy"/>
        <w:numPr>
          <w:ilvl w:val="0"/>
          <w:numId w:val="3"/>
        </w:numPr>
        <w:tabs>
          <w:tab w:val="left" w:pos="612"/>
        </w:tabs>
        <w:spacing w:before="63"/>
        <w:ind w:right="374" w:hanging="283"/>
        <w:rPr>
          <w:i w:val="0"/>
        </w:rPr>
      </w:pPr>
      <w:r>
        <w:rPr>
          <w:spacing w:val="-2"/>
          <w:lang w:val="en-US"/>
        </w:rPr>
        <w:t>Hoballah</w:t>
      </w:r>
      <w:r>
        <w:rPr>
          <w:lang w:val="en-US"/>
        </w:rPr>
        <w:t xml:space="preserve"> J.</w:t>
      </w:r>
      <w:r>
        <w:rPr>
          <w:spacing w:val="-3"/>
          <w:lang w:val="en-US"/>
        </w:rPr>
        <w:t xml:space="preserve"> </w:t>
      </w:r>
      <w:r>
        <w:rPr>
          <w:spacing w:val="-1"/>
          <w:lang w:val="en-US"/>
        </w:rPr>
        <w:t>Scott-Conner</w:t>
      </w:r>
      <w:r>
        <w:rPr>
          <w:lang w:val="en-US"/>
        </w:rPr>
        <w:t xml:space="preserve"> C.</w:t>
      </w:r>
      <w:r>
        <w:rPr>
          <w:spacing w:val="-5"/>
          <w:lang w:val="en-US"/>
        </w:rPr>
        <w:t xml:space="preserve"> </w:t>
      </w:r>
      <w:r>
        <w:rPr>
          <w:lang w:val="en-US"/>
        </w:rPr>
        <w:t>2015.</w:t>
      </w:r>
      <w:r>
        <w:rPr>
          <w:spacing w:val="-5"/>
          <w:lang w:val="en-US"/>
        </w:rPr>
        <w:t xml:space="preserve"> </w:t>
      </w:r>
      <w:r>
        <w:rPr>
          <w:spacing w:val="-1"/>
        </w:rPr>
        <w:t>Wzorce</w:t>
      </w:r>
      <w:r>
        <w:rPr>
          <w:spacing w:val="4"/>
        </w:rPr>
        <w:t xml:space="preserve"> </w:t>
      </w:r>
      <w:r>
        <w:rPr>
          <w:spacing w:val="-1"/>
        </w:rPr>
        <w:t>protokołów</w:t>
      </w:r>
      <w:r>
        <w:rPr>
          <w:spacing w:val="-10"/>
        </w:rPr>
        <w:t xml:space="preserve"> </w:t>
      </w:r>
      <w:r>
        <w:rPr>
          <w:spacing w:val="-1"/>
        </w:rPr>
        <w:t>operacyjnych</w:t>
      </w:r>
      <w:r>
        <w:rPr>
          <w:spacing w:val="-6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chirurgii</w:t>
      </w:r>
      <w:r>
        <w:rPr>
          <w:spacing w:val="-3"/>
        </w:rPr>
        <w:t xml:space="preserve"> </w:t>
      </w:r>
      <w:r>
        <w:rPr>
          <w:spacing w:val="-1"/>
        </w:rPr>
        <w:t>ogólnej</w:t>
      </w:r>
      <w:r>
        <w:t xml:space="preserve"> i </w:t>
      </w:r>
      <w:r>
        <w:rPr>
          <w:spacing w:val="-1"/>
        </w:rPr>
        <w:t>naczyniowej.</w:t>
      </w:r>
      <w:r>
        <w:t xml:space="preserve"> </w:t>
      </w:r>
      <w:r>
        <w:rPr>
          <w:spacing w:val="-1"/>
        </w:rPr>
        <w:t>Tom</w:t>
      </w:r>
      <w:r>
        <w:rPr>
          <w:spacing w:val="-3"/>
        </w:rPr>
        <w:t xml:space="preserve"> </w:t>
      </w:r>
      <w:r>
        <w:t>1-5.</w:t>
      </w:r>
      <w:r>
        <w:rPr>
          <w:spacing w:val="-5"/>
        </w:rPr>
        <w:t xml:space="preserve"> </w:t>
      </w:r>
      <w:r>
        <w:rPr>
          <w:spacing w:val="-2"/>
        </w:rPr>
        <w:t>Warszawa:</w:t>
      </w:r>
      <w:r>
        <w:rPr>
          <w:spacing w:val="67"/>
        </w:rPr>
        <w:t xml:space="preserve"> </w:t>
      </w:r>
      <w:r>
        <w:rPr>
          <w:spacing w:val="-3"/>
        </w:rPr>
        <w:t>PZWL.</w:t>
      </w:r>
    </w:p>
    <w:p w:rsidR="006E225E" w:rsidRDefault="00D013A2">
      <w:pPr>
        <w:pStyle w:val="Tekstpodstawowy"/>
        <w:numPr>
          <w:ilvl w:val="0"/>
          <w:numId w:val="3"/>
        </w:numPr>
        <w:tabs>
          <w:tab w:val="left" w:pos="612"/>
        </w:tabs>
        <w:ind w:hanging="283"/>
        <w:rPr>
          <w:i w:val="0"/>
        </w:rPr>
      </w:pPr>
      <w:r>
        <w:rPr>
          <w:spacing w:val="-1"/>
        </w:rPr>
        <w:t>Kołodziej</w:t>
      </w:r>
      <w:r>
        <w:t xml:space="preserve"> J.</w:t>
      </w:r>
      <w:r>
        <w:rPr>
          <w:spacing w:val="-5"/>
        </w:rPr>
        <w:t xml:space="preserve"> </w:t>
      </w:r>
      <w:r>
        <w:t xml:space="preserve">2004. </w:t>
      </w:r>
      <w:r>
        <w:rPr>
          <w:spacing w:val="-2"/>
        </w:rPr>
        <w:t>Urazy</w:t>
      </w:r>
      <w:r>
        <w:t xml:space="preserve"> </w:t>
      </w:r>
      <w:r>
        <w:rPr>
          <w:spacing w:val="-1"/>
        </w:rPr>
        <w:t>klatki</w:t>
      </w:r>
      <w:r>
        <w:rPr>
          <w:spacing w:val="4"/>
        </w:rPr>
        <w:t xml:space="preserve"> </w:t>
      </w:r>
      <w:r>
        <w:rPr>
          <w:spacing w:val="-2"/>
        </w:rPr>
        <w:t>piersiowej.</w:t>
      </w:r>
      <w:r>
        <w:t xml:space="preserve"> </w:t>
      </w:r>
      <w:r>
        <w:rPr>
          <w:spacing w:val="-2"/>
        </w:rPr>
        <w:t>Warszawa:</w:t>
      </w:r>
      <w:r>
        <w:t xml:space="preserve"> </w:t>
      </w:r>
      <w:r>
        <w:rPr>
          <w:spacing w:val="-1"/>
        </w:rPr>
        <w:t>PZWL.</w:t>
      </w:r>
    </w:p>
    <w:p w:rsidR="006E225E" w:rsidRDefault="00D013A2">
      <w:pPr>
        <w:pStyle w:val="Tekstpodstawowy"/>
        <w:numPr>
          <w:ilvl w:val="0"/>
          <w:numId w:val="3"/>
        </w:numPr>
        <w:tabs>
          <w:tab w:val="left" w:pos="612"/>
        </w:tabs>
        <w:spacing w:before="68" w:line="226" w:lineRule="exact"/>
        <w:ind w:right="760" w:hanging="283"/>
        <w:rPr>
          <w:i w:val="0"/>
        </w:rPr>
      </w:pPr>
      <w:r>
        <w:rPr>
          <w:spacing w:val="-1"/>
        </w:rPr>
        <w:t>Szmidt</w:t>
      </w:r>
      <w:r>
        <w:rPr>
          <w:spacing w:val="3"/>
        </w:rPr>
        <w:t xml:space="preserve"> </w:t>
      </w:r>
      <w:r>
        <w:rPr>
          <w:spacing w:val="-3"/>
        </w:rPr>
        <w:t>J.</w:t>
      </w:r>
      <w:r>
        <w:rPr>
          <w:spacing w:val="50"/>
        </w:rPr>
        <w:t xml:space="preserve"> </w:t>
      </w:r>
      <w:r>
        <w:t>2022.</w:t>
      </w:r>
      <w:r>
        <w:rPr>
          <w:spacing w:val="-5"/>
        </w:rPr>
        <w:t xml:space="preserve"> </w:t>
      </w:r>
      <w:r>
        <w:rPr>
          <w:spacing w:val="-2"/>
        </w:rPr>
        <w:t>Podstawy</w:t>
      </w:r>
      <w:r>
        <w:rPr>
          <w:spacing w:val="4"/>
        </w:rPr>
        <w:t xml:space="preserve"> </w:t>
      </w:r>
      <w:r>
        <w:rPr>
          <w:spacing w:val="-1"/>
        </w:rPr>
        <w:t>chirurgii.</w:t>
      </w:r>
      <w:r>
        <w:rPr>
          <w:spacing w:val="3"/>
        </w:rPr>
        <w:t xml:space="preserve"> </w:t>
      </w:r>
      <w:r>
        <w:rPr>
          <w:spacing w:val="-2"/>
        </w:rPr>
        <w:t>Podręcznik</w:t>
      </w:r>
      <w:r>
        <w:t xml:space="preserve"> dla</w:t>
      </w:r>
      <w:r>
        <w:rPr>
          <w:spacing w:val="-4"/>
        </w:rPr>
        <w:t xml:space="preserve"> </w:t>
      </w:r>
      <w:r>
        <w:t>lekarzy</w:t>
      </w:r>
      <w:r>
        <w:rPr>
          <w:spacing w:val="-4"/>
        </w:rPr>
        <w:t xml:space="preserve"> </w:t>
      </w:r>
      <w:r>
        <w:rPr>
          <w:spacing w:val="-1"/>
        </w:rPr>
        <w:t>specjalizujących</w:t>
      </w:r>
      <w:r>
        <w:rPr>
          <w:spacing w:val="4"/>
        </w:rPr>
        <w:t xml:space="preserve"> </w:t>
      </w:r>
      <w:r>
        <w:rPr>
          <w:spacing w:val="-3"/>
        </w:rPr>
        <w:t xml:space="preserve">się </w:t>
      </w:r>
      <w:r>
        <w:t>w</w:t>
      </w:r>
      <w:r>
        <w:rPr>
          <w:spacing w:val="-7"/>
        </w:rPr>
        <w:t xml:space="preserve"> </w:t>
      </w:r>
      <w:r>
        <w:t xml:space="preserve">dziedzinie </w:t>
      </w:r>
      <w:r>
        <w:rPr>
          <w:spacing w:val="-1"/>
        </w:rPr>
        <w:t>chirurgii</w:t>
      </w:r>
      <w:r>
        <w:t xml:space="preserve"> </w:t>
      </w:r>
      <w:r>
        <w:rPr>
          <w:spacing w:val="-1"/>
        </w:rPr>
        <w:t>ogólnej.</w:t>
      </w:r>
      <w:r>
        <w:t xml:space="preserve"> </w:t>
      </w:r>
      <w:r>
        <w:rPr>
          <w:spacing w:val="-1"/>
        </w:rPr>
        <w:t>Tom</w:t>
      </w:r>
      <w:r>
        <w:rPr>
          <w:spacing w:val="-3"/>
        </w:rPr>
        <w:t xml:space="preserve"> </w:t>
      </w:r>
      <w:r>
        <w:rPr>
          <w:spacing w:val="-2"/>
        </w:rPr>
        <w:t>1-2.</w:t>
      </w:r>
      <w:r>
        <w:rPr>
          <w:spacing w:val="49"/>
        </w:rPr>
        <w:t xml:space="preserve"> </w:t>
      </w:r>
      <w:r>
        <w:rPr>
          <w:spacing w:val="-2"/>
        </w:rPr>
        <w:t>Warszawa:</w:t>
      </w:r>
      <w:r>
        <w:t xml:space="preserve"> </w:t>
      </w:r>
      <w:r>
        <w:rPr>
          <w:spacing w:val="-2"/>
        </w:rPr>
        <w:t>PZWL.</w:t>
      </w:r>
    </w:p>
    <w:p w:rsidR="006E225E" w:rsidRDefault="00D013A2">
      <w:pPr>
        <w:pStyle w:val="Tekstpodstawowy"/>
        <w:numPr>
          <w:ilvl w:val="0"/>
          <w:numId w:val="3"/>
        </w:numPr>
        <w:tabs>
          <w:tab w:val="left" w:pos="612"/>
        </w:tabs>
        <w:spacing w:before="61"/>
        <w:ind w:hanging="283"/>
        <w:rPr>
          <w:i w:val="0"/>
        </w:rPr>
      </w:pPr>
      <w:r>
        <w:rPr>
          <w:spacing w:val="-1"/>
        </w:rPr>
        <w:t>Szmidt</w:t>
      </w:r>
      <w:r>
        <w:rPr>
          <w:spacing w:val="3"/>
        </w:rPr>
        <w:t xml:space="preserve"> </w:t>
      </w:r>
      <w:r>
        <w:rPr>
          <w:spacing w:val="-2"/>
        </w:rPr>
        <w:t>J.,</w:t>
      </w:r>
      <w:r>
        <w:t xml:space="preserve"> </w:t>
      </w:r>
      <w:r>
        <w:rPr>
          <w:spacing w:val="-1"/>
        </w:rPr>
        <w:t>Gruca</w:t>
      </w:r>
      <w:r>
        <w:rPr>
          <w:spacing w:val="-4"/>
        </w:rPr>
        <w:t xml:space="preserve"> </w:t>
      </w:r>
      <w:r>
        <w:rPr>
          <w:spacing w:val="-1"/>
        </w:rPr>
        <w:t>Z.</w:t>
      </w:r>
      <w:r>
        <w:t xml:space="preserve"> </w:t>
      </w:r>
      <w:r>
        <w:rPr>
          <w:spacing w:val="-1"/>
        </w:rPr>
        <w:t>2004.</w:t>
      </w:r>
      <w:r>
        <w:t xml:space="preserve"> </w:t>
      </w:r>
      <w:r>
        <w:rPr>
          <w:spacing w:val="-2"/>
        </w:rPr>
        <w:t>Podstawy</w:t>
      </w:r>
      <w:r>
        <w:rPr>
          <w:spacing w:val="4"/>
        </w:rPr>
        <w:t xml:space="preserve"> </w:t>
      </w:r>
      <w:r>
        <w:rPr>
          <w:spacing w:val="-1"/>
        </w:rPr>
        <w:t>chirurgii.</w:t>
      </w:r>
      <w:r>
        <w:t xml:space="preserve"> </w:t>
      </w:r>
      <w:r>
        <w:rPr>
          <w:spacing w:val="-2"/>
        </w:rPr>
        <w:t>Kraków:</w:t>
      </w:r>
      <w:r>
        <w:t xml:space="preserve"> </w:t>
      </w:r>
      <w:r>
        <w:rPr>
          <w:spacing w:val="-1"/>
        </w:rPr>
        <w:t>Medycyna</w:t>
      </w:r>
      <w:r>
        <w:t xml:space="preserve"> </w:t>
      </w:r>
      <w:r>
        <w:rPr>
          <w:spacing w:val="-2"/>
        </w:rPr>
        <w:t>Praktyczna.</w:t>
      </w:r>
    </w:p>
    <w:p w:rsidR="006E225E" w:rsidRDefault="00D013A2">
      <w:pPr>
        <w:pStyle w:val="Tekstpodstawowy"/>
        <w:numPr>
          <w:ilvl w:val="0"/>
          <w:numId w:val="3"/>
        </w:numPr>
        <w:tabs>
          <w:tab w:val="left" w:pos="612"/>
        </w:tabs>
        <w:ind w:hanging="283"/>
        <w:rPr>
          <w:i w:val="0"/>
        </w:rPr>
      </w:pPr>
      <w:r>
        <w:rPr>
          <w:spacing w:val="-1"/>
        </w:rPr>
        <w:t>Wallner</w:t>
      </w:r>
      <w:r>
        <w:t xml:space="preserve"> </w:t>
      </w:r>
      <w:r>
        <w:rPr>
          <w:spacing w:val="-2"/>
        </w:rPr>
        <w:t>G,</w:t>
      </w:r>
      <w:r>
        <w:t xml:space="preserve"> </w:t>
      </w:r>
      <w:r>
        <w:rPr>
          <w:spacing w:val="-1"/>
        </w:rPr>
        <w:t>Banasiewicz</w:t>
      </w:r>
      <w:r>
        <w:t xml:space="preserve"> </w:t>
      </w:r>
      <w:r>
        <w:rPr>
          <w:spacing w:val="-1"/>
        </w:rPr>
        <w:t>T.</w:t>
      </w:r>
      <w:r>
        <w:rPr>
          <w:spacing w:val="-4"/>
        </w:rPr>
        <w:t xml:space="preserve"> </w:t>
      </w:r>
      <w:r>
        <w:t>2022.</w:t>
      </w:r>
      <w:r>
        <w:rPr>
          <w:spacing w:val="-5"/>
        </w:rPr>
        <w:t xml:space="preserve"> </w:t>
      </w:r>
      <w:r>
        <w:rPr>
          <w:spacing w:val="-2"/>
        </w:rPr>
        <w:t>Chirurgia.</w:t>
      </w:r>
      <w:r>
        <w:rPr>
          <w:spacing w:val="5"/>
        </w:rPr>
        <w:t xml:space="preserve"> </w:t>
      </w:r>
      <w:r>
        <w:rPr>
          <w:spacing w:val="-1"/>
        </w:rPr>
        <w:t>Tom</w:t>
      </w:r>
      <w:r>
        <w:rPr>
          <w:spacing w:val="-8"/>
        </w:rPr>
        <w:t xml:space="preserve"> </w:t>
      </w:r>
      <w:r>
        <w:t xml:space="preserve">1-4. </w:t>
      </w:r>
      <w:r>
        <w:rPr>
          <w:spacing w:val="-2"/>
        </w:rPr>
        <w:t>Warszawa:</w:t>
      </w:r>
      <w:r>
        <w:t xml:space="preserve"> </w:t>
      </w:r>
      <w:r>
        <w:rPr>
          <w:spacing w:val="-2"/>
        </w:rPr>
        <w:t>PZWL.</w:t>
      </w:r>
    </w:p>
    <w:p w:rsidR="006E225E" w:rsidRDefault="00D013A2">
      <w:pPr>
        <w:pStyle w:val="Tekstpodstawowy"/>
        <w:numPr>
          <w:ilvl w:val="0"/>
          <w:numId w:val="3"/>
        </w:numPr>
        <w:tabs>
          <w:tab w:val="left" w:pos="612"/>
        </w:tabs>
        <w:spacing w:before="63"/>
        <w:ind w:hanging="283"/>
        <w:rPr>
          <w:i w:val="0"/>
        </w:rPr>
      </w:pPr>
      <w:r>
        <w:rPr>
          <w:spacing w:val="-1"/>
        </w:rPr>
        <w:t>Żyluk</w:t>
      </w:r>
      <w:r>
        <w:rPr>
          <w:spacing w:val="-4"/>
        </w:rPr>
        <w:t xml:space="preserve"> </w:t>
      </w:r>
      <w:r>
        <w:t xml:space="preserve">A. </w:t>
      </w:r>
      <w:r>
        <w:rPr>
          <w:spacing w:val="-1"/>
        </w:rPr>
        <w:t>2022.</w:t>
      </w:r>
      <w:r>
        <w:t xml:space="preserve"> </w:t>
      </w:r>
      <w:r>
        <w:rPr>
          <w:spacing w:val="-1"/>
        </w:rPr>
        <w:t>Chirurgia</w:t>
      </w:r>
      <w:r>
        <w:rPr>
          <w:spacing w:val="-3"/>
        </w:rPr>
        <w:t xml:space="preserve"> </w:t>
      </w:r>
      <w:r>
        <w:t>ogólna.</w:t>
      </w:r>
      <w:r>
        <w:rPr>
          <w:spacing w:val="-3"/>
        </w:rPr>
        <w:t xml:space="preserve"> </w:t>
      </w:r>
      <w:r>
        <w:rPr>
          <w:spacing w:val="-2"/>
        </w:rPr>
        <w:t>Ciekawe</w:t>
      </w:r>
      <w:r>
        <w:rPr>
          <w:spacing w:val="4"/>
        </w:rPr>
        <w:t xml:space="preserve"> </w:t>
      </w:r>
      <w:r>
        <w:rPr>
          <w:spacing w:val="-1"/>
        </w:rPr>
        <w:t>przypadki.</w:t>
      </w:r>
      <w:r>
        <w:t xml:space="preserve"> </w:t>
      </w:r>
      <w:r>
        <w:rPr>
          <w:spacing w:val="-2"/>
        </w:rPr>
        <w:t>Lublin:</w:t>
      </w:r>
      <w:r>
        <w:t xml:space="preserve"> </w:t>
      </w:r>
      <w:r>
        <w:rPr>
          <w:spacing w:val="-1"/>
        </w:rPr>
        <w:t>Czelej.</w:t>
      </w:r>
    </w:p>
    <w:p w:rsidR="006E225E" w:rsidRDefault="00D013A2">
      <w:pPr>
        <w:pStyle w:val="Nagwek1"/>
        <w:spacing w:before="125"/>
        <w:rPr>
          <w:b w:val="0"/>
          <w:bCs w:val="0"/>
        </w:rPr>
      </w:pPr>
      <w:r>
        <w:rPr>
          <w:spacing w:val="-1"/>
        </w:rPr>
        <w:t>Literatura</w:t>
      </w:r>
      <w:r>
        <w:rPr>
          <w:spacing w:val="2"/>
        </w:rPr>
        <w:t xml:space="preserve"> </w:t>
      </w:r>
      <w:r>
        <w:rPr>
          <w:spacing w:val="-1"/>
        </w:rPr>
        <w:t>uzupełniająca</w:t>
      </w:r>
    </w:p>
    <w:p w:rsidR="006E225E" w:rsidRDefault="00D013A2">
      <w:pPr>
        <w:pStyle w:val="Tekstpodstawowy"/>
        <w:numPr>
          <w:ilvl w:val="0"/>
          <w:numId w:val="2"/>
        </w:numPr>
        <w:tabs>
          <w:tab w:val="left" w:pos="612"/>
        </w:tabs>
        <w:spacing w:before="49"/>
        <w:ind w:hanging="283"/>
        <w:rPr>
          <w:i w:val="0"/>
        </w:rPr>
      </w:pPr>
      <w:r>
        <w:rPr>
          <w:spacing w:val="-1"/>
        </w:rPr>
        <w:t>Duda</w:t>
      </w:r>
      <w:r>
        <w:t xml:space="preserve"> </w:t>
      </w:r>
      <w:r>
        <w:rPr>
          <w:spacing w:val="-2"/>
        </w:rPr>
        <w:t>K.,</w:t>
      </w:r>
      <w:r>
        <w:t xml:space="preserve"> </w:t>
      </w:r>
      <w:r>
        <w:rPr>
          <w:spacing w:val="-1"/>
        </w:rPr>
        <w:t>Brongel</w:t>
      </w:r>
      <w:r>
        <w:rPr>
          <w:spacing w:val="4"/>
        </w:rPr>
        <w:t xml:space="preserve"> </w:t>
      </w:r>
      <w:r>
        <w:rPr>
          <w:spacing w:val="-4"/>
        </w:rPr>
        <w:t>L.</w:t>
      </w:r>
      <w:r>
        <w:t xml:space="preserve"> </w:t>
      </w:r>
      <w:r>
        <w:rPr>
          <w:spacing w:val="-1"/>
        </w:rPr>
        <w:t>2001.</w:t>
      </w:r>
      <w:r>
        <w:rPr>
          <w:spacing w:val="5"/>
        </w:rPr>
        <w:t xml:space="preserve"> </w:t>
      </w:r>
      <w:r>
        <w:rPr>
          <w:spacing w:val="-2"/>
        </w:rPr>
        <w:t>Mnogie</w:t>
      </w:r>
      <w:r>
        <w:rPr>
          <w:spacing w:val="-3"/>
        </w:rPr>
        <w:t xml:space="preserve"> </w:t>
      </w:r>
      <w:r>
        <w:t xml:space="preserve">i </w:t>
      </w:r>
      <w:r>
        <w:rPr>
          <w:spacing w:val="-2"/>
        </w:rPr>
        <w:t>wielonarządowe</w:t>
      </w:r>
      <w:r>
        <w:rPr>
          <w:spacing w:val="4"/>
        </w:rPr>
        <w:t xml:space="preserve"> </w:t>
      </w:r>
      <w:r>
        <w:rPr>
          <w:spacing w:val="-1"/>
        </w:rPr>
        <w:t>obrażenia</w:t>
      </w:r>
      <w:r>
        <w:t xml:space="preserve"> </w:t>
      </w:r>
      <w:r>
        <w:rPr>
          <w:spacing w:val="-2"/>
        </w:rPr>
        <w:t>ciała.</w:t>
      </w:r>
      <w:r>
        <w:rPr>
          <w:spacing w:val="5"/>
        </w:rPr>
        <w:t xml:space="preserve"> </w:t>
      </w:r>
      <w:r>
        <w:rPr>
          <w:spacing w:val="-2"/>
        </w:rPr>
        <w:t>Warszawa:</w:t>
      </w:r>
      <w:r>
        <w:t xml:space="preserve"> </w:t>
      </w:r>
      <w:r>
        <w:rPr>
          <w:spacing w:val="-2"/>
        </w:rPr>
        <w:t>PZWL.</w:t>
      </w:r>
    </w:p>
    <w:p w:rsidR="006E225E" w:rsidRDefault="00D013A2">
      <w:pPr>
        <w:pStyle w:val="Tekstpodstawowy"/>
        <w:numPr>
          <w:ilvl w:val="0"/>
          <w:numId w:val="2"/>
        </w:numPr>
        <w:tabs>
          <w:tab w:val="left" w:pos="612"/>
        </w:tabs>
        <w:spacing w:before="63"/>
        <w:ind w:right="817" w:hanging="283"/>
        <w:rPr>
          <w:i w:val="0"/>
        </w:rPr>
      </w:pPr>
      <w:r>
        <w:rPr>
          <w:spacing w:val="-1"/>
        </w:rPr>
        <w:t>Rokicki</w:t>
      </w:r>
      <w:r>
        <w:t xml:space="preserve"> </w:t>
      </w:r>
      <w:r>
        <w:rPr>
          <w:spacing w:val="-2"/>
        </w:rPr>
        <w:t>W.,</w:t>
      </w:r>
      <w:r>
        <w:t xml:space="preserve"> </w:t>
      </w:r>
      <w:r>
        <w:rPr>
          <w:spacing w:val="-1"/>
        </w:rPr>
        <w:t>Rokicki</w:t>
      </w:r>
      <w:r>
        <w:rPr>
          <w:spacing w:val="-4"/>
        </w:rPr>
        <w:t xml:space="preserve"> </w:t>
      </w:r>
      <w:r>
        <w:t xml:space="preserve">M. </w:t>
      </w:r>
      <w:r>
        <w:rPr>
          <w:spacing w:val="-1"/>
        </w:rPr>
        <w:t>2008.</w:t>
      </w:r>
      <w:r>
        <w:t xml:space="preserve"> </w:t>
      </w:r>
      <w:r>
        <w:rPr>
          <w:spacing w:val="-1"/>
        </w:rPr>
        <w:t>Kompendium</w:t>
      </w:r>
      <w:r>
        <w:rPr>
          <w:spacing w:val="-3"/>
        </w:rPr>
        <w:t xml:space="preserve"> </w:t>
      </w:r>
      <w:r>
        <w:rPr>
          <w:spacing w:val="-2"/>
        </w:rPr>
        <w:t>najczęstszych</w:t>
      </w:r>
      <w:r>
        <w:rPr>
          <w:spacing w:val="4"/>
        </w:rPr>
        <w:t xml:space="preserve"> </w:t>
      </w:r>
      <w:r>
        <w:rPr>
          <w:spacing w:val="-1"/>
        </w:rPr>
        <w:t>ropnych</w:t>
      </w:r>
      <w:r>
        <w:rPr>
          <w:spacing w:val="-5"/>
        </w:rPr>
        <w:t xml:space="preserve"> </w:t>
      </w:r>
      <w:r>
        <w:rPr>
          <w:spacing w:val="-1"/>
        </w:rPr>
        <w:t>chirurgicznych</w:t>
      </w:r>
      <w:r>
        <w:rPr>
          <w:spacing w:val="-3"/>
        </w:rPr>
        <w:t xml:space="preserve"> </w:t>
      </w:r>
      <w:r>
        <w:rPr>
          <w:spacing w:val="-2"/>
        </w:rPr>
        <w:t>schorzeń</w:t>
      </w:r>
      <w:r>
        <w:t xml:space="preserve"> </w:t>
      </w:r>
      <w:r>
        <w:rPr>
          <w:spacing w:val="-1"/>
        </w:rPr>
        <w:t>klatki</w:t>
      </w:r>
      <w:r>
        <w:t xml:space="preserve"> </w:t>
      </w:r>
      <w:r>
        <w:rPr>
          <w:spacing w:val="-1"/>
        </w:rPr>
        <w:t>piersiowej.</w:t>
      </w:r>
      <w:r>
        <w:t xml:space="preserve"> </w:t>
      </w:r>
      <w:r>
        <w:rPr>
          <w:spacing w:val="-2"/>
        </w:rPr>
        <w:t>Katowice:</w:t>
      </w:r>
      <w:r>
        <w:rPr>
          <w:spacing w:val="93"/>
        </w:rPr>
        <w:t xml:space="preserve"> </w:t>
      </w:r>
      <w:r>
        <w:rPr>
          <w:spacing w:val="-2"/>
        </w:rPr>
        <w:t>Wydawnictwo</w:t>
      </w:r>
      <w:r>
        <w:rPr>
          <w:spacing w:val="2"/>
        </w:rPr>
        <w:t xml:space="preserve"> </w:t>
      </w:r>
      <w:r>
        <w:rPr>
          <w:spacing w:val="-1"/>
        </w:rPr>
        <w:t>Śląsk.</w:t>
      </w:r>
    </w:p>
    <w:p w:rsidR="006E225E" w:rsidRDefault="00D013A2">
      <w:pPr>
        <w:pStyle w:val="Nagwek1"/>
        <w:spacing w:before="130"/>
        <w:rPr>
          <w:b w:val="0"/>
          <w:bCs w:val="0"/>
        </w:rPr>
      </w:pPr>
      <w:r>
        <w:rPr>
          <w:spacing w:val="-2"/>
        </w:rPr>
        <w:t>Inne</w:t>
      </w:r>
      <w:r>
        <w:t xml:space="preserve"> </w:t>
      </w:r>
      <w:r>
        <w:rPr>
          <w:spacing w:val="-1"/>
        </w:rPr>
        <w:t>pomoce</w:t>
      </w:r>
      <w:r>
        <w:rPr>
          <w:spacing w:val="8"/>
        </w:rPr>
        <w:t xml:space="preserve"> </w:t>
      </w:r>
      <w:r>
        <w:rPr>
          <w:spacing w:val="-2"/>
        </w:rPr>
        <w:t>naukowe</w:t>
      </w:r>
    </w:p>
    <w:p w:rsidR="006E225E" w:rsidRDefault="00D013A2">
      <w:pPr>
        <w:pStyle w:val="Tekstpodstawowy"/>
        <w:numPr>
          <w:ilvl w:val="0"/>
          <w:numId w:val="1"/>
        </w:numPr>
        <w:tabs>
          <w:tab w:val="left" w:pos="612"/>
        </w:tabs>
        <w:spacing w:before="49"/>
        <w:ind w:hanging="283"/>
        <w:rPr>
          <w:i w:val="0"/>
        </w:rPr>
      </w:pPr>
      <w:r>
        <w:t>Kamera</w:t>
      </w:r>
      <w:r>
        <w:rPr>
          <w:spacing w:val="-4"/>
        </w:rPr>
        <w:t xml:space="preserve"> </w:t>
      </w:r>
      <w:r>
        <w:rPr>
          <w:spacing w:val="-2"/>
        </w:rPr>
        <w:t>cyfrowa</w:t>
      </w:r>
      <w:r>
        <w:t xml:space="preserve"> z</w:t>
      </w:r>
      <w:r>
        <w:rPr>
          <w:spacing w:val="3"/>
        </w:rPr>
        <w:t xml:space="preserve"> </w:t>
      </w:r>
      <w:r>
        <w:rPr>
          <w:spacing w:val="-1"/>
        </w:rPr>
        <w:t>możliwością</w:t>
      </w:r>
      <w:r>
        <w:rPr>
          <w:spacing w:val="4"/>
        </w:rPr>
        <w:t xml:space="preserve"> </w:t>
      </w:r>
      <w:r>
        <w:rPr>
          <w:spacing w:val="-1"/>
        </w:rPr>
        <w:t>transmisji</w:t>
      </w:r>
      <w:r>
        <w:t xml:space="preserve"> obrazu z</w:t>
      </w:r>
      <w:r>
        <w:rPr>
          <w:spacing w:val="-7"/>
        </w:rPr>
        <w:t xml:space="preserve"> </w:t>
      </w:r>
      <w:r>
        <w:rPr>
          <w:spacing w:val="-1"/>
        </w:rPr>
        <w:t>klinicznej</w:t>
      </w:r>
      <w:r>
        <w:t xml:space="preserve"> </w:t>
      </w:r>
      <w:r>
        <w:rPr>
          <w:spacing w:val="-1"/>
        </w:rPr>
        <w:t>sali</w:t>
      </w:r>
      <w:r>
        <w:t xml:space="preserve"> </w:t>
      </w:r>
      <w:r>
        <w:rPr>
          <w:spacing w:val="-2"/>
        </w:rPr>
        <w:t>operacyjnej</w:t>
      </w:r>
      <w:r>
        <w:t xml:space="preserve"> do</w:t>
      </w:r>
      <w:r>
        <w:rPr>
          <w:spacing w:val="-4"/>
        </w:rPr>
        <w:t xml:space="preserve"> </w:t>
      </w:r>
      <w:r>
        <w:t>pokoju</w:t>
      </w:r>
      <w:r>
        <w:rPr>
          <w:spacing w:val="-4"/>
        </w:rPr>
        <w:t xml:space="preserve"> </w:t>
      </w:r>
      <w:r>
        <w:rPr>
          <w:spacing w:val="-1"/>
        </w:rPr>
        <w:t>dydaktycznego.</w:t>
      </w:r>
    </w:p>
    <w:p w:rsidR="006E225E" w:rsidRDefault="00D013A2">
      <w:pPr>
        <w:pStyle w:val="Tekstpodstawowy"/>
        <w:numPr>
          <w:ilvl w:val="0"/>
          <w:numId w:val="1"/>
        </w:numPr>
        <w:tabs>
          <w:tab w:val="left" w:pos="612"/>
        </w:tabs>
        <w:spacing w:before="63"/>
        <w:ind w:hanging="283"/>
        <w:rPr>
          <w:i w:val="0"/>
        </w:rPr>
      </w:pPr>
      <w:r>
        <w:rPr>
          <w:spacing w:val="-1"/>
        </w:rPr>
        <w:t>Fantom</w:t>
      </w:r>
      <w:r>
        <w:t xml:space="preserve"> </w:t>
      </w:r>
      <w:r>
        <w:rPr>
          <w:spacing w:val="-2"/>
        </w:rPr>
        <w:t>drzewa</w:t>
      </w:r>
      <w:r>
        <w:t xml:space="preserve"> </w:t>
      </w:r>
      <w:r>
        <w:rPr>
          <w:spacing w:val="-1"/>
        </w:rPr>
        <w:t>oskrzelowego</w:t>
      </w:r>
      <w:r>
        <w:rPr>
          <w:spacing w:val="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 xml:space="preserve">do </w:t>
      </w:r>
      <w:r>
        <w:rPr>
          <w:spacing w:val="-1"/>
        </w:rPr>
        <w:t>nauki</w:t>
      </w:r>
      <w:r>
        <w:t xml:space="preserve"> </w:t>
      </w:r>
      <w:r>
        <w:rPr>
          <w:spacing w:val="-1"/>
        </w:rPr>
        <w:t>bronchoaspiracji</w:t>
      </w:r>
      <w:r>
        <w:t xml:space="preserve"> i</w:t>
      </w:r>
      <w:r>
        <w:rPr>
          <w:spacing w:val="-3"/>
        </w:rPr>
        <w:t xml:space="preserve"> </w:t>
      </w:r>
      <w:r>
        <w:t>podstaw</w:t>
      </w:r>
      <w:r>
        <w:rPr>
          <w:spacing w:val="-2"/>
        </w:rPr>
        <w:t xml:space="preserve"> wziernikowania</w:t>
      </w:r>
      <w:r>
        <w:rPr>
          <w:spacing w:val="4"/>
        </w:rPr>
        <w:t xml:space="preserve"> </w:t>
      </w:r>
      <w:r>
        <w:rPr>
          <w:spacing w:val="-3"/>
        </w:rPr>
        <w:t>drzewa</w:t>
      </w:r>
      <w:r>
        <w:t xml:space="preserve"> </w:t>
      </w:r>
      <w:r>
        <w:rPr>
          <w:spacing w:val="-1"/>
        </w:rPr>
        <w:t>oskrzelowego.</w:t>
      </w:r>
    </w:p>
    <w:p w:rsidR="006E225E" w:rsidRDefault="00D013A2">
      <w:pPr>
        <w:pStyle w:val="Tekstpodstawowy"/>
        <w:numPr>
          <w:ilvl w:val="0"/>
          <w:numId w:val="1"/>
        </w:numPr>
        <w:tabs>
          <w:tab w:val="left" w:pos="612"/>
        </w:tabs>
        <w:ind w:hanging="283"/>
        <w:rPr>
          <w:i w:val="0"/>
        </w:rPr>
      </w:pPr>
      <w:r>
        <w:rPr>
          <w:spacing w:val="-1"/>
        </w:rPr>
        <w:t>Fantom</w:t>
      </w:r>
      <w:r>
        <w:t xml:space="preserve"> do </w:t>
      </w:r>
      <w:r>
        <w:rPr>
          <w:spacing w:val="-1"/>
        </w:rPr>
        <w:t>nauki</w:t>
      </w:r>
      <w:r>
        <w:t xml:space="preserve"> </w:t>
      </w:r>
      <w:r>
        <w:rPr>
          <w:spacing w:val="-2"/>
        </w:rPr>
        <w:t>wykonywania</w:t>
      </w:r>
      <w:r>
        <w:rPr>
          <w:spacing w:val="4"/>
        </w:rPr>
        <w:t xml:space="preserve"> </w:t>
      </w:r>
      <w:r>
        <w:rPr>
          <w:spacing w:val="-1"/>
        </w:rPr>
        <w:t>torakocentezy</w:t>
      </w:r>
      <w:r>
        <w:rPr>
          <w:spacing w:val="-5"/>
        </w:rPr>
        <w:t xml:space="preserve"> </w:t>
      </w:r>
      <w:r>
        <w:t xml:space="preserve">(5 </w:t>
      </w:r>
      <w:r>
        <w:rPr>
          <w:spacing w:val="-1"/>
        </w:rPr>
        <w:t>szt.).</w:t>
      </w:r>
      <w:r>
        <w:t xml:space="preserve"> W</w:t>
      </w:r>
      <w:r>
        <w:rPr>
          <w:spacing w:val="-5"/>
        </w:rPr>
        <w:t xml:space="preserve"> </w:t>
      </w:r>
      <w:r>
        <w:t>tym jeden</w:t>
      </w:r>
      <w:r>
        <w:rPr>
          <w:spacing w:val="-3"/>
        </w:rPr>
        <w:t xml:space="preserve"> </w:t>
      </w:r>
      <w:r>
        <w:t xml:space="preserve">do </w:t>
      </w:r>
      <w:r>
        <w:rPr>
          <w:spacing w:val="-1"/>
        </w:rPr>
        <w:t>nauki</w:t>
      </w:r>
      <w:r>
        <w:t xml:space="preserve"> </w:t>
      </w:r>
      <w:r>
        <w:rPr>
          <w:spacing w:val="-2"/>
        </w:rPr>
        <w:t>torakocentezy</w:t>
      </w:r>
      <w:r>
        <w:rPr>
          <w:spacing w:val="4"/>
        </w:rPr>
        <w:t xml:space="preserve"> </w:t>
      </w:r>
      <w:r>
        <w:rPr>
          <w:spacing w:val="-2"/>
        </w:rPr>
        <w:t>pod</w:t>
      </w:r>
      <w:r>
        <w:t xml:space="preserve"> </w:t>
      </w:r>
      <w:r>
        <w:rPr>
          <w:spacing w:val="-1"/>
        </w:rPr>
        <w:t>kontrolą</w:t>
      </w:r>
      <w:r>
        <w:rPr>
          <w:spacing w:val="-5"/>
        </w:rPr>
        <w:t xml:space="preserve"> </w:t>
      </w:r>
      <w:r>
        <w:t>badania</w:t>
      </w:r>
      <w:r>
        <w:rPr>
          <w:spacing w:val="-6"/>
        </w:rPr>
        <w:t xml:space="preserve"> </w:t>
      </w:r>
      <w:r>
        <w:rPr>
          <w:spacing w:val="-1"/>
        </w:rPr>
        <w:t>USG.</w:t>
      </w:r>
    </w:p>
    <w:p w:rsidR="006E225E" w:rsidRDefault="00D013A2">
      <w:pPr>
        <w:pStyle w:val="Tekstpodstawowy"/>
        <w:numPr>
          <w:ilvl w:val="0"/>
          <w:numId w:val="1"/>
        </w:numPr>
        <w:tabs>
          <w:tab w:val="left" w:pos="612"/>
        </w:tabs>
        <w:ind w:right="1108" w:hanging="283"/>
        <w:rPr>
          <w:i w:val="0"/>
        </w:rPr>
      </w:pPr>
      <w:r>
        <w:t>Sala</w:t>
      </w:r>
      <w:r>
        <w:rPr>
          <w:spacing w:val="-3"/>
        </w:rPr>
        <w:t xml:space="preserve"> </w:t>
      </w:r>
      <w:r>
        <w:rPr>
          <w:spacing w:val="-2"/>
        </w:rPr>
        <w:t>symulatorowa</w:t>
      </w:r>
      <w:r>
        <w:t xml:space="preserve"> –</w:t>
      </w:r>
      <w:r>
        <w:rPr>
          <w:spacing w:val="5"/>
        </w:rPr>
        <w:t xml:space="preserve"> </w:t>
      </w:r>
      <w:r>
        <w:rPr>
          <w:spacing w:val="-1"/>
        </w:rPr>
        <w:t>fantom</w:t>
      </w:r>
      <w:r>
        <w:rPr>
          <w:spacing w:val="-5"/>
        </w:rPr>
        <w:t xml:space="preserve"> </w:t>
      </w:r>
      <w:r>
        <w:t>z</w:t>
      </w:r>
      <w:r>
        <w:rPr>
          <w:spacing w:val="3"/>
        </w:rPr>
        <w:t xml:space="preserve"> </w:t>
      </w:r>
      <w:r>
        <w:rPr>
          <w:spacing w:val="-2"/>
        </w:rPr>
        <w:t>mo</w:t>
      </w:r>
      <w:r>
        <w:rPr>
          <w:rFonts w:cs="Times New Roman"/>
          <w:spacing w:val="-2"/>
        </w:rPr>
        <w:t>ż</w:t>
      </w:r>
      <w:r>
        <w:rPr>
          <w:spacing w:val="-2"/>
        </w:rPr>
        <w:t>liwo</w:t>
      </w:r>
      <w:r>
        <w:rPr>
          <w:rFonts w:cs="Times New Roman"/>
          <w:spacing w:val="-2"/>
        </w:rPr>
        <w:t>ś</w:t>
      </w:r>
      <w:r>
        <w:rPr>
          <w:spacing w:val="-2"/>
        </w:rPr>
        <w:t>ci</w:t>
      </w:r>
      <w:r>
        <w:rPr>
          <w:rFonts w:cs="Times New Roman"/>
          <w:spacing w:val="-2"/>
        </w:rPr>
        <w:t>ą</w:t>
      </w:r>
      <w:r>
        <w:rPr>
          <w:rFonts w:cs="Times New Roman"/>
          <w:spacing w:val="4"/>
        </w:rPr>
        <w:t xml:space="preserve"> </w:t>
      </w:r>
      <w:r>
        <w:rPr>
          <w:spacing w:val="-2"/>
        </w:rPr>
        <w:t>zmiany</w:t>
      </w:r>
      <w:r>
        <w:rPr>
          <w:spacing w:val="4"/>
        </w:rPr>
        <w:t xml:space="preserve"> </w:t>
      </w:r>
      <w:r>
        <w:rPr>
          <w:spacing w:val="-1"/>
        </w:rPr>
        <w:t>parametrów</w:t>
      </w:r>
      <w:r>
        <w:rPr>
          <w:spacing w:val="-9"/>
        </w:rPr>
        <w:t xml:space="preserve"> </w:t>
      </w:r>
      <w:r>
        <w:rPr>
          <w:rFonts w:cs="Times New Roman"/>
          <w:spacing w:val="-1"/>
        </w:rPr>
        <w:t>ż</w:t>
      </w:r>
      <w:r>
        <w:rPr>
          <w:spacing w:val="-1"/>
        </w:rPr>
        <w:t>yciowych</w:t>
      </w:r>
      <w:r>
        <w:t xml:space="preserve"> i</w:t>
      </w:r>
      <w:r>
        <w:rPr>
          <w:spacing w:val="-3"/>
        </w:rPr>
        <w:t xml:space="preserve"> </w:t>
      </w:r>
      <w:r>
        <w:rPr>
          <w:spacing w:val="-1"/>
        </w:rPr>
        <w:t>przeprowadzania</w:t>
      </w:r>
      <w:r>
        <w:t xml:space="preserve"> </w:t>
      </w:r>
      <w:r>
        <w:rPr>
          <w:spacing w:val="-2"/>
        </w:rPr>
        <w:t>podstawowych</w:t>
      </w:r>
      <w:r>
        <w:t xml:space="preserve"> bada</w:t>
      </w:r>
      <w:r>
        <w:rPr>
          <w:rFonts w:cs="Times New Roman"/>
        </w:rPr>
        <w:t>ń</w:t>
      </w:r>
      <w:r>
        <w:rPr>
          <w:rFonts w:cs="Times New Roman"/>
          <w:spacing w:val="55"/>
        </w:rPr>
        <w:t xml:space="preserve"> </w:t>
      </w:r>
      <w:r>
        <w:rPr>
          <w:spacing w:val="-1"/>
        </w:rPr>
        <w:t>fizykalnych</w:t>
      </w:r>
      <w:r>
        <w:t xml:space="preserve"> </w:t>
      </w:r>
      <w:r>
        <w:rPr>
          <w:spacing w:val="-2"/>
        </w:rPr>
        <w:t>(zmiany</w:t>
      </w:r>
      <w:r>
        <w:t xml:space="preserve"> </w:t>
      </w:r>
      <w:r>
        <w:rPr>
          <w:spacing w:val="-2"/>
        </w:rPr>
        <w:t>os</w:t>
      </w:r>
      <w:r>
        <w:rPr>
          <w:rFonts w:cs="Times New Roman"/>
          <w:spacing w:val="-2"/>
        </w:rPr>
        <w:t>ł</w:t>
      </w:r>
      <w:r>
        <w:rPr>
          <w:spacing w:val="-2"/>
        </w:rPr>
        <w:t>uchowe</w:t>
      </w:r>
      <w:r>
        <w:rPr>
          <w:spacing w:val="4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rPr>
          <w:spacing w:val="-1"/>
        </w:rPr>
        <w:t>zakresie</w:t>
      </w:r>
      <w:r>
        <w:rPr>
          <w:spacing w:val="4"/>
        </w:rPr>
        <w:t xml:space="preserve"> </w:t>
      </w:r>
      <w:r>
        <w:rPr>
          <w:spacing w:val="-1"/>
        </w:rPr>
        <w:t>narz</w:t>
      </w:r>
      <w:r>
        <w:rPr>
          <w:rFonts w:cs="Times New Roman"/>
          <w:spacing w:val="-1"/>
        </w:rPr>
        <w:t>ą</w:t>
      </w:r>
      <w:r>
        <w:rPr>
          <w:spacing w:val="-1"/>
        </w:rPr>
        <w:t>dów</w:t>
      </w:r>
      <w:r>
        <w:rPr>
          <w:spacing w:val="-11"/>
        </w:rPr>
        <w:t xml:space="preserve"> </w:t>
      </w:r>
      <w:r>
        <w:t>klatki</w:t>
      </w:r>
      <w:r>
        <w:rPr>
          <w:spacing w:val="-3"/>
        </w:rPr>
        <w:t xml:space="preserve"> </w:t>
      </w:r>
      <w:r>
        <w:rPr>
          <w:spacing w:val="-2"/>
        </w:rPr>
        <w:t>piersiowej</w:t>
      </w:r>
      <w:r>
        <w:rPr>
          <w:spacing w:val="3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rPr>
          <w:spacing w:val="-1"/>
        </w:rPr>
        <w:t>p</w:t>
      </w:r>
      <w:r>
        <w:rPr>
          <w:rFonts w:cs="Times New Roman"/>
          <w:spacing w:val="-1"/>
        </w:rPr>
        <w:t>ł</w:t>
      </w:r>
      <w:r>
        <w:rPr>
          <w:spacing w:val="-1"/>
        </w:rPr>
        <w:t>uca,</w:t>
      </w:r>
      <w:r>
        <w:rPr>
          <w:spacing w:val="-4"/>
        </w:rPr>
        <w:t xml:space="preserve"> </w:t>
      </w:r>
      <w:r>
        <w:rPr>
          <w:spacing w:val="-2"/>
        </w:rPr>
        <w:t>serce).</w:t>
      </w:r>
    </w:p>
    <w:p w:rsidR="006E225E" w:rsidRDefault="00D013A2">
      <w:pPr>
        <w:pStyle w:val="Tekstpodstawowy"/>
        <w:numPr>
          <w:ilvl w:val="0"/>
          <w:numId w:val="1"/>
        </w:numPr>
        <w:tabs>
          <w:tab w:val="left" w:pos="612"/>
        </w:tabs>
        <w:spacing w:before="63"/>
        <w:ind w:right="1378" w:hanging="283"/>
        <w:rPr>
          <w:i w:val="0"/>
        </w:rPr>
      </w:pPr>
      <w:r>
        <w:t>Stacje</w:t>
      </w:r>
      <w:r>
        <w:rPr>
          <w:spacing w:val="-3"/>
        </w:rPr>
        <w:t xml:space="preserve"> </w:t>
      </w:r>
      <w:r>
        <w:t xml:space="preserve">do </w:t>
      </w:r>
      <w:r>
        <w:rPr>
          <w:spacing w:val="-1"/>
        </w:rPr>
        <w:t>przeprowadzenia</w:t>
      </w:r>
      <w:r>
        <w:t xml:space="preserve"> </w:t>
      </w:r>
      <w:r>
        <w:rPr>
          <w:spacing w:val="-1"/>
        </w:rPr>
        <w:t>egzaminu</w:t>
      </w:r>
      <w:r>
        <w:t xml:space="preserve"> </w:t>
      </w:r>
      <w:r>
        <w:rPr>
          <w:spacing w:val="-2"/>
        </w:rPr>
        <w:t>OSCE</w:t>
      </w:r>
      <w:r>
        <w:rPr>
          <w:spacing w:val="-3"/>
        </w:rPr>
        <w:t xml:space="preserve"> </w:t>
      </w:r>
      <w:r>
        <w:t xml:space="preserve">(4 </w:t>
      </w:r>
      <w:r>
        <w:rPr>
          <w:spacing w:val="-2"/>
        </w:rPr>
        <w:t>monitorowane</w:t>
      </w:r>
      <w:r>
        <w:t xml:space="preserve"> i</w:t>
      </w:r>
      <w:r>
        <w:rPr>
          <w:spacing w:val="3"/>
        </w:rPr>
        <w:t xml:space="preserve"> </w:t>
      </w:r>
      <w:r>
        <w:rPr>
          <w:spacing w:val="-1"/>
        </w:rPr>
        <w:t>nagłośnione</w:t>
      </w:r>
      <w:r>
        <w:t xml:space="preserve"> </w:t>
      </w:r>
      <w:r>
        <w:rPr>
          <w:spacing w:val="-1"/>
        </w:rPr>
        <w:t>pomieszczenia</w:t>
      </w:r>
      <w:r>
        <w:rPr>
          <w:spacing w:val="-5"/>
        </w:rPr>
        <w:t xml:space="preserve"> </w:t>
      </w:r>
      <w:r>
        <w:t>z</w:t>
      </w:r>
      <w:r>
        <w:rPr>
          <w:spacing w:val="3"/>
        </w:rPr>
        <w:t xml:space="preserve"> </w:t>
      </w:r>
      <w:r>
        <w:rPr>
          <w:spacing w:val="-2"/>
        </w:rPr>
        <w:t>możliwością</w:t>
      </w:r>
      <w:r>
        <w:rPr>
          <w:spacing w:val="4"/>
        </w:rPr>
        <w:t xml:space="preserve"> </w:t>
      </w:r>
      <w:r>
        <w:rPr>
          <w:spacing w:val="-1"/>
        </w:rPr>
        <w:t>zapisu</w:t>
      </w:r>
      <w:r>
        <w:rPr>
          <w:spacing w:val="46"/>
        </w:rPr>
        <w:t xml:space="preserve"> </w:t>
      </w:r>
      <w:r>
        <w:rPr>
          <w:spacing w:val="-1"/>
        </w:rPr>
        <w:t>multimedialnego</w:t>
      </w:r>
      <w:r>
        <w:rPr>
          <w:spacing w:val="-3"/>
        </w:rPr>
        <w:t xml:space="preserve"> </w:t>
      </w:r>
      <w:r>
        <w:rPr>
          <w:spacing w:val="-1"/>
        </w:rPr>
        <w:t>całości</w:t>
      </w:r>
      <w:r>
        <w:rPr>
          <w:spacing w:val="4"/>
        </w:rPr>
        <w:t xml:space="preserve"> </w:t>
      </w:r>
      <w:r>
        <w:rPr>
          <w:spacing w:val="-2"/>
        </w:rPr>
        <w:t>przeprowadzanego</w:t>
      </w:r>
      <w:r>
        <w:t xml:space="preserve"> </w:t>
      </w:r>
      <w:r>
        <w:rPr>
          <w:spacing w:val="-1"/>
        </w:rPr>
        <w:t>egzaminu,</w:t>
      </w:r>
      <w:r>
        <w:rPr>
          <w:spacing w:val="5"/>
        </w:rPr>
        <w:t xml:space="preserve"> </w:t>
      </w:r>
      <w:r>
        <w:rPr>
          <w:spacing w:val="-2"/>
        </w:rPr>
        <w:t>dla</w:t>
      </w:r>
      <w:r>
        <w:t xml:space="preserve"> </w:t>
      </w:r>
      <w:r>
        <w:rPr>
          <w:spacing w:val="-1"/>
        </w:rPr>
        <w:t>każdej</w:t>
      </w:r>
      <w:r>
        <w:rPr>
          <w:spacing w:val="-3"/>
        </w:rPr>
        <w:t xml:space="preserve"> </w:t>
      </w:r>
      <w:r>
        <w:t>z</w:t>
      </w:r>
      <w:r>
        <w:rPr>
          <w:spacing w:val="3"/>
        </w:rPr>
        <w:t xml:space="preserve"> </w:t>
      </w:r>
      <w:r>
        <w:rPr>
          <w:spacing w:val="-1"/>
        </w:rPr>
        <w:t>wyszczególnionych</w:t>
      </w:r>
      <w:r>
        <w:rPr>
          <w:spacing w:val="-3"/>
        </w:rPr>
        <w:t xml:space="preserve"> </w:t>
      </w:r>
      <w:r>
        <w:rPr>
          <w:spacing w:val="-1"/>
        </w:rPr>
        <w:t>stacji).</w:t>
      </w:r>
    </w:p>
    <w:p w:rsidR="006E225E" w:rsidRDefault="00D013A2">
      <w:pPr>
        <w:pStyle w:val="Tekstpodstawowy"/>
        <w:numPr>
          <w:ilvl w:val="0"/>
          <w:numId w:val="1"/>
        </w:numPr>
        <w:tabs>
          <w:tab w:val="left" w:pos="612"/>
        </w:tabs>
        <w:ind w:right="543" w:hanging="283"/>
        <w:rPr>
          <w:i w:val="0"/>
        </w:rPr>
      </w:pPr>
      <w:r>
        <w:rPr>
          <w:spacing w:val="-2"/>
        </w:rPr>
        <w:t>Druk</w:t>
      </w:r>
      <w:r>
        <w:rPr>
          <w:spacing w:val="4"/>
        </w:rPr>
        <w:t xml:space="preserve"> </w:t>
      </w:r>
      <w:r>
        <w:rPr>
          <w:spacing w:val="-1"/>
        </w:rPr>
        <w:t>indywidualnych</w:t>
      </w:r>
      <w:r>
        <w:rPr>
          <w:spacing w:val="-3"/>
        </w:rPr>
        <w:t xml:space="preserve"> </w:t>
      </w:r>
      <w:r>
        <w:rPr>
          <w:spacing w:val="-1"/>
        </w:rPr>
        <w:t>kart</w:t>
      </w:r>
      <w:r>
        <w:rPr>
          <w:spacing w:val="4"/>
        </w:rPr>
        <w:t xml:space="preserve"> </w:t>
      </w:r>
      <w:r>
        <w:rPr>
          <w:spacing w:val="-1"/>
        </w:rPr>
        <w:t>potwierdzaj</w:t>
      </w:r>
      <w:r>
        <w:rPr>
          <w:rFonts w:cs="Times New Roman"/>
          <w:spacing w:val="-1"/>
        </w:rPr>
        <w:t>ą</w:t>
      </w:r>
      <w:r>
        <w:rPr>
          <w:spacing w:val="-1"/>
        </w:rPr>
        <w:t>cych</w:t>
      </w:r>
      <w:r>
        <w:rPr>
          <w:spacing w:val="-3"/>
        </w:rPr>
        <w:t xml:space="preserve"> </w:t>
      </w:r>
      <w:r>
        <w:rPr>
          <w:spacing w:val="-2"/>
        </w:rPr>
        <w:t>post</w:t>
      </w:r>
      <w:r>
        <w:rPr>
          <w:rFonts w:cs="Times New Roman"/>
          <w:spacing w:val="-2"/>
        </w:rPr>
        <w:t>ę</w:t>
      </w:r>
      <w:r>
        <w:rPr>
          <w:spacing w:val="-2"/>
        </w:rPr>
        <w:t>py</w:t>
      </w:r>
      <w:r>
        <w:t xml:space="preserve"> </w:t>
      </w:r>
      <w:r>
        <w:rPr>
          <w:spacing w:val="-1"/>
        </w:rPr>
        <w:t>edukacyjne</w:t>
      </w:r>
      <w:r>
        <w:rPr>
          <w:spacing w:val="4"/>
        </w:rPr>
        <w:t xml:space="preserve"> </w:t>
      </w:r>
      <w:r>
        <w:rPr>
          <w:spacing w:val="-2"/>
        </w:rPr>
        <w:t>studenta</w:t>
      </w:r>
      <w:r>
        <w:rPr>
          <w:spacing w:val="-4"/>
        </w:rPr>
        <w:t xml:space="preserve"> </w:t>
      </w:r>
      <w:r>
        <w:t xml:space="preserve">i </w:t>
      </w:r>
      <w:r>
        <w:rPr>
          <w:spacing w:val="-1"/>
        </w:rPr>
        <w:t>zdobyte</w:t>
      </w:r>
      <w:r>
        <w:t xml:space="preserve"> </w:t>
      </w:r>
      <w:r>
        <w:rPr>
          <w:spacing w:val="-1"/>
        </w:rPr>
        <w:t>umiej</w:t>
      </w:r>
      <w:r>
        <w:rPr>
          <w:rFonts w:cs="Times New Roman"/>
          <w:spacing w:val="-1"/>
        </w:rPr>
        <w:t>ę</w:t>
      </w:r>
      <w:r>
        <w:rPr>
          <w:spacing w:val="-1"/>
        </w:rPr>
        <w:t>tno</w:t>
      </w:r>
      <w:r>
        <w:rPr>
          <w:rFonts w:cs="Times New Roman"/>
          <w:spacing w:val="-1"/>
        </w:rPr>
        <w:t>ś</w:t>
      </w:r>
      <w:r>
        <w:rPr>
          <w:spacing w:val="-1"/>
        </w:rPr>
        <w:t>ci</w:t>
      </w:r>
      <w:r>
        <w:rPr>
          <w:spacing w:val="-3"/>
        </w:rPr>
        <w:t xml:space="preserve"> </w:t>
      </w:r>
      <w:r>
        <w:rPr>
          <w:spacing w:val="-1"/>
        </w:rPr>
        <w:t>praktyczne</w:t>
      </w:r>
      <w:r>
        <w:rPr>
          <w:spacing w:val="4"/>
        </w:rPr>
        <w:t xml:space="preserve"> </w:t>
      </w:r>
      <w:r>
        <w:rPr>
          <w:spacing w:val="-2"/>
        </w:rPr>
        <w:t>(karty</w:t>
      </w:r>
      <w:r>
        <w:t xml:space="preserve"> </w:t>
      </w:r>
      <w:r>
        <w:rPr>
          <w:spacing w:val="-1"/>
        </w:rPr>
        <w:t>testowe,</w:t>
      </w:r>
      <w:r>
        <w:rPr>
          <w:rFonts w:cs="Times New Roman"/>
          <w:spacing w:val="45"/>
        </w:rPr>
        <w:t xml:space="preserve"> </w:t>
      </w:r>
      <w:r>
        <w:t xml:space="preserve">karty </w:t>
      </w:r>
      <w:r>
        <w:rPr>
          <w:spacing w:val="-2"/>
        </w:rPr>
        <w:t>„checklist”.</w:t>
      </w:r>
    </w:p>
    <w:p w:rsidR="006E225E" w:rsidRDefault="00D013A2">
      <w:pPr>
        <w:pStyle w:val="Tekstpodstawowy"/>
        <w:numPr>
          <w:ilvl w:val="0"/>
          <w:numId w:val="1"/>
        </w:numPr>
        <w:tabs>
          <w:tab w:val="left" w:pos="612"/>
        </w:tabs>
        <w:ind w:hanging="283"/>
        <w:rPr>
          <w:i w:val="0"/>
        </w:rPr>
      </w:pPr>
      <w:r>
        <w:rPr>
          <w:spacing w:val="-2"/>
        </w:rPr>
        <w:t>Przygotowanie</w:t>
      </w:r>
      <w:r>
        <w:rPr>
          <w:spacing w:val="3"/>
        </w:rPr>
        <w:t xml:space="preserve"> </w:t>
      </w:r>
      <w:r>
        <w:t>testów</w:t>
      </w:r>
      <w:r>
        <w:rPr>
          <w:spacing w:val="-9"/>
        </w:rPr>
        <w:t xml:space="preserve"> </w:t>
      </w:r>
      <w:r>
        <w:rPr>
          <w:spacing w:val="-1"/>
        </w:rPr>
        <w:t>końcowych</w:t>
      </w:r>
      <w:r>
        <w:t xml:space="preserve"> </w:t>
      </w:r>
      <w:r>
        <w:rPr>
          <w:spacing w:val="-2"/>
        </w:rPr>
        <w:t>sprawdzających</w:t>
      </w:r>
      <w:r>
        <w:t xml:space="preserve"> </w:t>
      </w:r>
      <w:r>
        <w:rPr>
          <w:spacing w:val="-1"/>
        </w:rPr>
        <w:t>efekty</w:t>
      </w:r>
      <w:r>
        <w:rPr>
          <w:spacing w:val="-3"/>
        </w:rPr>
        <w:t xml:space="preserve"> </w:t>
      </w:r>
      <w:r>
        <w:rPr>
          <w:spacing w:val="-1"/>
        </w:rPr>
        <w:t>dydaktyczne</w:t>
      </w:r>
      <w:r>
        <w:rPr>
          <w:spacing w:val="4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t xml:space="preserve">formie </w:t>
      </w:r>
      <w:r>
        <w:rPr>
          <w:spacing w:val="-1"/>
        </w:rPr>
        <w:t>druku</w:t>
      </w:r>
      <w:r>
        <w:t xml:space="preserve"> lub</w:t>
      </w:r>
      <w:r>
        <w:rPr>
          <w:spacing w:val="-6"/>
        </w:rPr>
        <w:t xml:space="preserve"> </w:t>
      </w:r>
      <w:r>
        <w:t xml:space="preserve">jego </w:t>
      </w:r>
      <w:r>
        <w:rPr>
          <w:spacing w:val="-1"/>
        </w:rPr>
        <w:t>formy</w:t>
      </w:r>
      <w:r>
        <w:rPr>
          <w:spacing w:val="-3"/>
        </w:rPr>
        <w:t xml:space="preserve"> </w:t>
      </w:r>
      <w:r>
        <w:rPr>
          <w:spacing w:val="-2"/>
        </w:rPr>
        <w:t>medialnej.</w:t>
      </w:r>
    </w:p>
    <w:p w:rsidR="006E225E" w:rsidRDefault="00D013A2">
      <w:pPr>
        <w:pStyle w:val="Tekstpodstawowy"/>
        <w:numPr>
          <w:ilvl w:val="0"/>
          <w:numId w:val="1"/>
        </w:numPr>
        <w:tabs>
          <w:tab w:val="left" w:pos="612"/>
        </w:tabs>
        <w:spacing w:before="63"/>
        <w:ind w:hanging="283"/>
        <w:rPr>
          <w:i w:val="0"/>
        </w:rPr>
      </w:pPr>
      <w:r>
        <w:rPr>
          <w:spacing w:val="-1"/>
        </w:rPr>
        <w:t>Sprzęt</w:t>
      </w:r>
      <w:r>
        <w:rPr>
          <w:spacing w:val="3"/>
        </w:rPr>
        <w:t xml:space="preserve"> </w:t>
      </w:r>
      <w:r>
        <w:rPr>
          <w:spacing w:val="-2"/>
        </w:rPr>
        <w:t>jednorazowego</w:t>
      </w:r>
      <w:r>
        <w:rPr>
          <w:spacing w:val="4"/>
        </w:rPr>
        <w:t xml:space="preserve"> </w:t>
      </w:r>
      <w:r>
        <w:rPr>
          <w:spacing w:val="-2"/>
        </w:rPr>
        <w:t>użytku</w:t>
      </w:r>
      <w:r>
        <w:rPr>
          <w:spacing w:val="-3"/>
        </w:rPr>
        <w:t xml:space="preserve"> </w:t>
      </w:r>
      <w:r>
        <w:t xml:space="preserve">do </w:t>
      </w:r>
      <w:r>
        <w:rPr>
          <w:spacing w:val="-1"/>
        </w:rPr>
        <w:t>przeprowadzenia</w:t>
      </w:r>
      <w:r>
        <w:rPr>
          <w:spacing w:val="4"/>
        </w:rPr>
        <w:t xml:space="preserve"> </w:t>
      </w:r>
      <w:r>
        <w:rPr>
          <w:spacing w:val="-2"/>
        </w:rPr>
        <w:t>scenariuszy</w:t>
      </w:r>
      <w:r>
        <w:rPr>
          <w:spacing w:val="4"/>
        </w:rPr>
        <w:t xml:space="preserve"> </w:t>
      </w:r>
      <w:r>
        <w:rPr>
          <w:spacing w:val="-2"/>
        </w:rPr>
        <w:t>problemowych</w:t>
      </w:r>
      <w:r>
        <w:t xml:space="preserve"> i</w:t>
      </w:r>
      <w:r>
        <w:rPr>
          <w:spacing w:val="-3"/>
        </w:rPr>
        <w:t xml:space="preserve"> </w:t>
      </w:r>
      <w:r>
        <w:rPr>
          <w:spacing w:val="-1"/>
        </w:rPr>
        <w:t>egzaminu</w:t>
      </w:r>
      <w:r>
        <w:t xml:space="preserve"> </w:t>
      </w:r>
      <w:r>
        <w:rPr>
          <w:spacing w:val="-2"/>
        </w:rPr>
        <w:t>OSCE.</w:t>
      </w:r>
    </w:p>
    <w:p w:rsidR="006E225E" w:rsidRDefault="00D013A2">
      <w:pPr>
        <w:pStyle w:val="Tekstpodstawowy"/>
        <w:numPr>
          <w:ilvl w:val="0"/>
          <w:numId w:val="1"/>
        </w:numPr>
        <w:tabs>
          <w:tab w:val="left" w:pos="612"/>
        </w:tabs>
        <w:ind w:right="760" w:hanging="283"/>
        <w:rPr>
          <w:i w:val="0"/>
        </w:rPr>
      </w:pPr>
      <w:r>
        <w:t>Aparat</w:t>
      </w:r>
      <w:r>
        <w:rPr>
          <w:spacing w:val="-4"/>
        </w:rPr>
        <w:t xml:space="preserve"> </w:t>
      </w:r>
      <w:r>
        <w:rPr>
          <w:spacing w:val="-1"/>
        </w:rPr>
        <w:t>USG</w:t>
      </w:r>
      <w:r>
        <w:rPr>
          <w:spacing w:val="-3"/>
        </w:rPr>
        <w:t xml:space="preserve"> </w:t>
      </w:r>
      <w:r>
        <w:t xml:space="preserve">– do </w:t>
      </w:r>
      <w:r>
        <w:rPr>
          <w:spacing w:val="-2"/>
        </w:rPr>
        <w:t>nauki</w:t>
      </w:r>
      <w:r>
        <w:t xml:space="preserve"> </w:t>
      </w:r>
      <w:r>
        <w:rPr>
          <w:spacing w:val="-1"/>
        </w:rPr>
        <w:t>interpretacji</w:t>
      </w:r>
      <w:r>
        <w:t xml:space="preserve"> </w:t>
      </w:r>
      <w:r>
        <w:rPr>
          <w:spacing w:val="-1"/>
        </w:rPr>
        <w:t>obrazów</w:t>
      </w:r>
      <w:r>
        <w:rPr>
          <w:spacing w:val="-10"/>
        </w:rPr>
        <w:t xml:space="preserve"> </w:t>
      </w:r>
      <w:r>
        <w:t>podczas</w:t>
      </w:r>
      <w:r>
        <w:rPr>
          <w:spacing w:val="-1"/>
        </w:rPr>
        <w:t xml:space="preserve"> </w:t>
      </w:r>
      <w:r>
        <w:rPr>
          <w:rFonts w:cs="Times New Roman"/>
          <w:spacing w:val="-1"/>
        </w:rPr>
        <w:t>ć</w:t>
      </w:r>
      <w:r>
        <w:rPr>
          <w:spacing w:val="-1"/>
        </w:rPr>
        <w:t>wicze</w:t>
      </w:r>
      <w:r>
        <w:rPr>
          <w:rFonts w:cs="Times New Roman"/>
          <w:spacing w:val="-1"/>
        </w:rPr>
        <w:t>ń</w:t>
      </w:r>
      <w:r>
        <w:rPr>
          <w:rFonts w:cs="Times New Roman"/>
        </w:rPr>
        <w:t xml:space="preserve"> </w:t>
      </w:r>
      <w:r>
        <w:rPr>
          <w:spacing w:val="-1"/>
        </w:rPr>
        <w:t>praktycznych</w:t>
      </w:r>
      <w:r>
        <w:rPr>
          <w:spacing w:val="-5"/>
        </w:rPr>
        <w:t xml:space="preserve"> </w:t>
      </w:r>
      <w:r>
        <w:rPr>
          <w:spacing w:val="-2"/>
        </w:rPr>
        <w:t>wykonywania</w:t>
      </w:r>
      <w:r>
        <w:rPr>
          <w:spacing w:val="4"/>
        </w:rPr>
        <w:t xml:space="preserve"> </w:t>
      </w:r>
      <w:r>
        <w:rPr>
          <w:spacing w:val="-2"/>
        </w:rPr>
        <w:t>torakocentezy</w:t>
      </w:r>
      <w:r>
        <w:rPr>
          <w:spacing w:val="4"/>
        </w:rPr>
        <w:t xml:space="preserve"> </w:t>
      </w:r>
      <w:r>
        <w:rPr>
          <w:spacing w:val="-2"/>
        </w:rPr>
        <w:t>obarczaj</w:t>
      </w:r>
      <w:r>
        <w:rPr>
          <w:rFonts w:cs="Times New Roman"/>
          <w:spacing w:val="-2"/>
        </w:rPr>
        <w:t>ą</w:t>
      </w:r>
      <w:r>
        <w:rPr>
          <w:spacing w:val="-2"/>
        </w:rPr>
        <w:t>cej</w:t>
      </w:r>
      <w:r>
        <w:t xml:space="preserve"> i</w:t>
      </w:r>
      <w:r>
        <w:rPr>
          <w:rFonts w:cs="Times New Roman"/>
          <w:spacing w:val="95"/>
        </w:rPr>
        <w:t xml:space="preserve"> </w:t>
      </w:r>
      <w:r>
        <w:rPr>
          <w:spacing w:val="-1"/>
        </w:rPr>
        <w:t>torakocentezy</w:t>
      </w:r>
      <w:r>
        <w:rPr>
          <w:spacing w:val="4"/>
        </w:rPr>
        <w:t xml:space="preserve"> </w:t>
      </w:r>
      <w:r>
        <w:rPr>
          <w:spacing w:val="-2"/>
        </w:rPr>
        <w:t>diagnostycznej.</w:t>
      </w:r>
      <w:r>
        <w:t xml:space="preserve"> </w:t>
      </w:r>
      <w:r>
        <w:rPr>
          <w:spacing w:val="-2"/>
        </w:rPr>
        <w:t>Mo</w:t>
      </w:r>
      <w:r>
        <w:rPr>
          <w:rFonts w:cs="Times New Roman"/>
          <w:spacing w:val="-2"/>
        </w:rPr>
        <w:t>ż</w:t>
      </w:r>
      <w:r>
        <w:rPr>
          <w:spacing w:val="-2"/>
        </w:rPr>
        <w:t>liwo</w:t>
      </w:r>
      <w:r>
        <w:rPr>
          <w:rFonts w:cs="Times New Roman"/>
          <w:spacing w:val="-2"/>
        </w:rPr>
        <w:t>ść</w:t>
      </w:r>
      <w:r>
        <w:rPr>
          <w:rFonts w:cs="Times New Roman"/>
        </w:rPr>
        <w:t xml:space="preserve"> </w:t>
      </w:r>
      <w:r>
        <w:rPr>
          <w:spacing w:val="-1"/>
        </w:rPr>
        <w:t>rozszerzenia</w:t>
      </w:r>
      <w:r>
        <w:rPr>
          <w:spacing w:val="4"/>
        </w:rPr>
        <w:t xml:space="preserve"> </w:t>
      </w:r>
      <w:r>
        <w:rPr>
          <w:spacing w:val="-2"/>
        </w:rPr>
        <w:t>zaj</w:t>
      </w:r>
      <w:r>
        <w:rPr>
          <w:rFonts w:cs="Times New Roman"/>
          <w:spacing w:val="-2"/>
        </w:rPr>
        <w:t xml:space="preserve">ęć </w:t>
      </w:r>
      <w:r>
        <w:t xml:space="preserve">o </w:t>
      </w:r>
      <w:r>
        <w:rPr>
          <w:spacing w:val="-1"/>
        </w:rPr>
        <w:t>nauk</w:t>
      </w:r>
      <w:r>
        <w:rPr>
          <w:rFonts w:cs="Times New Roman"/>
          <w:spacing w:val="-1"/>
        </w:rPr>
        <w:t>ę</w:t>
      </w:r>
      <w:r>
        <w:rPr>
          <w:rFonts w:cs="Times New Roman"/>
          <w:spacing w:val="-3"/>
        </w:rPr>
        <w:t xml:space="preserve"> </w:t>
      </w:r>
      <w:r>
        <w:rPr>
          <w:spacing w:val="-2"/>
        </w:rPr>
        <w:t>wykonywania</w:t>
      </w:r>
      <w:r>
        <w:rPr>
          <w:spacing w:val="4"/>
        </w:rPr>
        <w:t xml:space="preserve"> </w:t>
      </w:r>
      <w:r>
        <w:rPr>
          <w:spacing w:val="-2"/>
        </w:rPr>
        <w:t>BAC</w:t>
      </w:r>
      <w:r>
        <w:rPr>
          <w:spacing w:val="-3"/>
        </w:rPr>
        <w:t xml:space="preserve"> </w:t>
      </w:r>
      <w:r>
        <w:t xml:space="preserve">pod </w:t>
      </w:r>
      <w:r>
        <w:rPr>
          <w:spacing w:val="-1"/>
        </w:rPr>
        <w:t>kontrol</w:t>
      </w:r>
      <w:r>
        <w:rPr>
          <w:rFonts w:cs="Times New Roman"/>
          <w:spacing w:val="-1"/>
        </w:rPr>
        <w:t>ą</w:t>
      </w:r>
      <w:r>
        <w:rPr>
          <w:rFonts w:cs="Times New Roman"/>
        </w:rPr>
        <w:t xml:space="preserve"> </w:t>
      </w:r>
      <w:r>
        <w:rPr>
          <w:spacing w:val="-2"/>
        </w:rPr>
        <w:t>USG.</w:t>
      </w:r>
    </w:p>
    <w:p w:rsidR="006E225E" w:rsidRDefault="006E225E">
      <w:pPr>
        <w:sectPr w:rsidR="006E225E">
          <w:type w:val="continuous"/>
          <w:pgSz w:w="11906" w:h="16838"/>
          <w:pgMar w:top="460" w:right="440" w:bottom="280" w:left="440" w:header="0" w:footer="0" w:gutter="0"/>
          <w:cols w:space="708"/>
          <w:formProt w:val="0"/>
          <w:docGrid w:linePitch="100" w:charSpace="4096"/>
        </w:sectPr>
      </w:pPr>
    </w:p>
    <w:p w:rsidR="006E225E" w:rsidRDefault="006E225E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10795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5679"/>
        <w:gridCol w:w="1703"/>
        <w:gridCol w:w="3399"/>
        <w:gridCol w:w="14"/>
      </w:tblGrid>
      <w:tr w:rsidR="006E225E" w:rsidTr="00CE428A">
        <w:trPr>
          <w:gridAfter w:val="1"/>
          <w:wAfter w:w="14" w:type="dxa"/>
          <w:trHeight w:hRule="exact" w:val="463"/>
        </w:trPr>
        <w:tc>
          <w:tcPr>
            <w:tcW w:w="10781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D013A2">
            <w:pPr>
              <w:pStyle w:val="TableParagraph"/>
              <w:spacing w:before="96"/>
              <w:ind w:left="4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6E225E" w:rsidTr="00CE428A">
        <w:trPr>
          <w:gridAfter w:val="1"/>
          <w:wAfter w:w="14" w:type="dxa"/>
          <w:trHeight w:hRule="exact" w:val="461"/>
        </w:trPr>
        <w:tc>
          <w:tcPr>
            <w:tcW w:w="5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225E" w:rsidRDefault="006E225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225E" w:rsidRDefault="00D013A2">
            <w:pPr>
              <w:pStyle w:val="TableParagraph"/>
              <w:spacing w:before="168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w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zajęciach,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D013A2">
            <w:pPr>
              <w:pStyle w:val="TableParagraph"/>
              <w:spacing w:before="100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Obciążenie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[h]</w:t>
            </w:r>
          </w:p>
        </w:tc>
      </w:tr>
      <w:tr w:rsidR="00CE428A" w:rsidTr="00CE428A">
        <w:trPr>
          <w:trHeight w:hRule="exact" w:val="1046"/>
        </w:trPr>
        <w:tc>
          <w:tcPr>
            <w:tcW w:w="5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28A" w:rsidRDefault="00CE428A">
            <w:pPr>
              <w:rPr>
                <w:rFonts w:ascii="Calibri" w:eastAsia="Calibri" w:hAnsi="Calibri" w:cs="Arial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28A" w:rsidRDefault="00CE428A">
            <w:pPr>
              <w:pStyle w:val="TableParagraph"/>
              <w:spacing w:before="47"/>
              <w:ind w:left="181" w:right="179"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Praca</w:t>
            </w:r>
            <w:r>
              <w:rPr>
                <w:rFonts w:ascii="Times New Roman" w:eastAsia="Calibri" w:hAnsi="Times New Roman" w:cs="Arial"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własna</w:t>
            </w:r>
            <w:r>
              <w:rPr>
                <w:rFonts w:ascii="Times New Roman" w:eastAsia="Calibri" w:hAnsi="Times New Roman" w:cs="Arial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studenta: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>bez</w:t>
            </w:r>
            <w:r>
              <w:rPr>
                <w:rFonts w:ascii="Times New Roman" w:eastAsia="Calibri" w:hAnsi="Times New Roman" w:cs="Arial"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nauczyciela</w:t>
            </w:r>
            <w:r>
              <w:rPr>
                <w:rFonts w:ascii="Times New Roman" w:eastAsia="Calibri" w:hAnsi="Times New Roman" w:cs="Arial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(ZBN)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28A" w:rsidRDefault="00CE428A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428A" w:rsidRDefault="00CE428A">
            <w:pPr>
              <w:pStyle w:val="TableParagraph"/>
              <w:ind w:left="339" w:right="329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dydaktyczne</w:t>
            </w:r>
          </w:p>
        </w:tc>
      </w:tr>
      <w:tr w:rsidR="00CE428A" w:rsidTr="00CE428A">
        <w:trPr>
          <w:trHeight w:hRule="exact" w:val="46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28A" w:rsidRDefault="00CE428A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ćwiczeniach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klinicznych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28A" w:rsidRDefault="00CE428A">
            <w:pPr>
              <w:pStyle w:val="TableParagraph"/>
              <w:spacing w:before="100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-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28A" w:rsidRDefault="00CE428A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20 h</w:t>
            </w:r>
          </w:p>
        </w:tc>
      </w:tr>
      <w:tr w:rsidR="00CE428A" w:rsidTr="00CE428A">
        <w:trPr>
          <w:trHeight w:hRule="exact" w:val="46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28A" w:rsidRDefault="00CE428A">
            <w:pPr>
              <w:pStyle w:val="TableParagraph"/>
              <w:spacing w:before="110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seminarium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28A" w:rsidRDefault="00CE428A">
            <w:pPr>
              <w:rPr>
                <w:rFonts w:ascii="Calibri" w:eastAsia="Calibri" w:hAnsi="Calibri" w:cs="Arial"/>
              </w:rPr>
            </w:pP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28A" w:rsidRDefault="00CE428A">
            <w:pPr>
              <w:pStyle w:val="TableParagraph"/>
              <w:spacing w:before="105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10 h</w:t>
            </w:r>
          </w:p>
        </w:tc>
      </w:tr>
      <w:tr w:rsidR="00CE428A" w:rsidTr="00CE428A">
        <w:trPr>
          <w:trHeight w:hRule="exact" w:val="63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28A" w:rsidRDefault="00CE428A">
            <w:pPr>
              <w:pStyle w:val="TableParagraph"/>
              <w:spacing w:before="76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wykładów/ćwiczeń/seminariów/</w:t>
            </w:r>
            <w:r>
              <w:rPr>
                <w:rFonts w:ascii="Times New Roman" w:eastAsia="Calibri" w:hAnsi="Times New Roman" w:cs="Arial"/>
                <w:b/>
                <w:spacing w:val="6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28A" w:rsidRDefault="00CE428A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E428A" w:rsidRDefault="00CE428A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30 h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28A" w:rsidRDefault="00CE428A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E428A" w:rsidRDefault="00CE428A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-</w:t>
            </w:r>
          </w:p>
        </w:tc>
      </w:tr>
      <w:tr w:rsidR="00CE428A" w:rsidTr="00CE428A">
        <w:trPr>
          <w:trHeight w:hRule="exact" w:val="70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28A" w:rsidRDefault="00CE428A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CE428A" w:rsidRDefault="00CE428A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Sumaryczne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obciążenie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pracą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studenta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28A" w:rsidRDefault="00CE428A">
            <w:pPr>
              <w:pStyle w:val="TableParagraph"/>
              <w:spacing w:before="52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30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h/</w:t>
            </w:r>
          </w:p>
          <w:p w:rsidR="00CE428A" w:rsidRDefault="00CE428A">
            <w:pPr>
              <w:pStyle w:val="TableParagraph"/>
              <w:spacing w:before="115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 xml:space="preserve">1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ECTS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28A" w:rsidRDefault="00CE428A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30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h/</w:t>
            </w:r>
          </w:p>
          <w:p w:rsidR="00CE428A" w:rsidRDefault="00CE428A">
            <w:pPr>
              <w:pStyle w:val="TableParagraph"/>
              <w:spacing w:before="11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1"/>
                <w:sz w:val="20"/>
              </w:rPr>
              <w:t>1,0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ECTS</w:t>
            </w:r>
          </w:p>
        </w:tc>
      </w:tr>
      <w:tr w:rsidR="006E225E" w:rsidTr="00CE428A">
        <w:trPr>
          <w:gridAfter w:val="1"/>
          <w:wAfter w:w="14" w:type="dxa"/>
          <w:trHeight w:hRule="exact" w:val="37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D013A2">
            <w:pPr>
              <w:pStyle w:val="TableParagraph"/>
              <w:spacing w:before="62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ECTS</w:t>
            </w:r>
            <w:r>
              <w:rPr>
                <w:rFonts w:ascii="Times New Roman" w:eastAsia="Calibri" w:hAnsi="Times New Roman" w:cs="Arial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>za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25E" w:rsidRDefault="00D013A2">
            <w:pPr>
              <w:pStyle w:val="TableParagraph"/>
              <w:spacing w:before="2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Arial"/>
                <w:b/>
              </w:rPr>
              <w:t xml:space="preserve">2 </w:t>
            </w:r>
            <w:r>
              <w:rPr>
                <w:rFonts w:ascii="Times New Roman" w:eastAsia="Calibri" w:hAnsi="Times New Roman" w:cs="Arial"/>
                <w:b/>
                <w:spacing w:val="-2"/>
              </w:rPr>
              <w:t>ECTS</w:t>
            </w:r>
            <w:r>
              <w:rPr>
                <w:rFonts w:ascii="Times New Roman" w:eastAsia="Calibri" w:hAnsi="Times New Roman" w:cs="Arial"/>
                <w:b/>
                <w:spacing w:val="-2"/>
                <w:position w:val="10"/>
                <w:sz w:val="14"/>
              </w:rPr>
              <w:t>10</w:t>
            </w:r>
          </w:p>
        </w:tc>
      </w:tr>
    </w:tbl>
    <w:p w:rsidR="006E225E" w:rsidRDefault="006E225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E225E" w:rsidRDefault="006E225E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p w:rsidR="006E225E" w:rsidRDefault="00D013A2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>
                <wp:extent cx="6852285" cy="1416685"/>
                <wp:effectExtent l="114300" t="0" r="114300" b="0"/>
                <wp:docPr id="12" name="Grupa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2240" cy="1416600"/>
                          <a:chOff x="0" y="0"/>
                          <a:chExt cx="6852240" cy="1416600"/>
                        </a:xfrm>
                      </wpg:grpSpPr>
                      <wpg:grpSp>
                        <wpg:cNvPr id="13" name="Grupa 13"/>
                        <wpg:cNvGrpSpPr/>
                        <wpg:grpSpPr>
                          <a:xfrm>
                            <a:off x="0" y="167040"/>
                            <a:ext cx="6852240" cy="0"/>
                            <a:chOff x="0" y="0"/>
                            <a:chExt cx="0" cy="0"/>
                          </a:xfrm>
                        </wpg:grpSpPr>
                        <wps:wsp>
                          <wps:cNvPr id="14" name="Łącznik prosty 14"/>
                          <wps:cNvCnPr/>
                          <wps:spPr>
                            <a:xfrm>
                              <a:off x="0" y="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5" name="Grupa 15"/>
                        <wpg:cNvGrpSpPr/>
                        <wpg:grpSpPr>
                          <a:xfrm>
                            <a:off x="3240" y="170280"/>
                            <a:ext cx="0" cy="1243440"/>
                            <a:chOff x="0" y="0"/>
                            <a:chExt cx="0" cy="0"/>
                          </a:xfrm>
                        </wpg:grpSpPr>
                        <wps:wsp>
                          <wps:cNvPr id="16" name="Łącznik prosty 16"/>
                          <wps:cNvCnPr/>
                          <wps:spPr>
                            <a:xfrm>
                              <a:off x="0" y="0"/>
                              <a:ext cx="0" cy="124344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7" name="Grupa 17"/>
                        <wpg:cNvGrpSpPr/>
                        <wpg:grpSpPr>
                          <a:xfrm>
                            <a:off x="6848640" y="170280"/>
                            <a:ext cx="0" cy="1243440"/>
                            <a:chOff x="0" y="0"/>
                            <a:chExt cx="0" cy="0"/>
                          </a:xfrm>
                        </wpg:grpSpPr>
                        <wps:wsp>
                          <wps:cNvPr id="18" name="Łącznik prosty 18"/>
                          <wps:cNvCnPr/>
                          <wps:spPr>
                            <a:xfrm>
                              <a:off x="0" y="0"/>
                              <a:ext cx="0" cy="124344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9" name="Grupa 19"/>
                        <wpg:cNvGrpSpPr/>
                        <wpg:grpSpPr>
                          <a:xfrm>
                            <a:off x="0" y="456480"/>
                            <a:ext cx="6852240" cy="0"/>
                            <a:chOff x="0" y="0"/>
                            <a:chExt cx="0" cy="0"/>
                          </a:xfrm>
                        </wpg:grpSpPr>
                        <wps:wsp>
                          <wps:cNvPr id="20" name="Łącznik prosty 20"/>
                          <wps:cNvCnPr/>
                          <wps:spPr>
                            <a:xfrm>
                              <a:off x="0" y="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1" name="Grupa 21"/>
                        <wpg:cNvGrpSpPr/>
                        <wpg:grpSpPr>
                          <a:xfrm>
                            <a:off x="0" y="0"/>
                            <a:ext cx="6852240" cy="1416600"/>
                            <a:chOff x="0" y="0"/>
                            <a:chExt cx="0" cy="0"/>
                          </a:xfrm>
                        </wpg:grpSpPr>
                        <wps:wsp>
                          <wps:cNvPr id="22" name="Łącznik prosty 22"/>
                          <wps:cNvCnPr/>
                          <wps:spPr>
                            <a:xfrm>
                              <a:off x="0" y="141660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23" name="Pole tekstowe 23"/>
                          <wps:cNvSpPr txBox="1"/>
                          <wps:spPr>
                            <a:xfrm>
                              <a:off x="3240" y="0"/>
                              <a:ext cx="6845760" cy="32832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txbx>
                            <w:txbxContent>
                              <w:p w:rsidR="006E225E" w:rsidRDefault="00D013A2">
                                <w:pPr>
                                  <w:overflowPunct w:val="0"/>
                                  <w:jc w:val="center"/>
                                </w:pP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Informacje</w:t>
                                </w:r>
                                <w:r>
                                  <w:rPr>
                                    <w:b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dodatkowe,</w:t>
                                </w:r>
                                <w:r>
                                  <w:rPr>
                                    <w:b/>
                                    <w:spacing w:val="7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uwagi</w:t>
                                </w:r>
                              </w:p>
                            </w:txbxContent>
                          </wps:txbx>
                          <wps:bodyPr wrap="square" lIns="0" tIns="0" rIns="0" bIns="0" anchor="t">
                            <a:noAutofit/>
                          </wps:bodyPr>
                        </wps:wsp>
                        <wps:wsp>
                          <wps:cNvPr id="24" name="Pole tekstowe 24"/>
                          <wps:cNvSpPr txBox="1"/>
                          <wps:spPr>
                            <a:xfrm>
                              <a:off x="3240" y="328320"/>
                              <a:ext cx="6845760" cy="10882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txbx>
                            <w:txbxContent>
                              <w:p w:rsidR="006E225E" w:rsidRDefault="00D013A2">
                                <w:pPr>
                                  <w:overflowPunct w:val="0"/>
                                </w:pP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W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przypadku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studentów</w:t>
                                </w:r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ze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szczególnymi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potrzebami,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w</w:t>
                                </w:r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1"/>
                                    <w:sz w:val="20"/>
                                    <w:lang w:val="en-US"/>
                                  </w:rPr>
                                  <w:t>tym: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z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niepełnosprawnością,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przewlekle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chorych,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określone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powyżej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(w</w:t>
                                </w:r>
                                <w:r>
                                  <w:rPr>
                                    <w:spacing w:val="111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karcie)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metody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i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formy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weryfikacji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efektów</w:t>
                                </w:r>
                                <w:r>
                                  <w:rPr>
                                    <w:spacing w:val="-9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uczenia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się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dostosowuje</w:t>
                                </w:r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się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odpowiednio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do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indywidualnych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potrzeb</w:t>
                                </w:r>
                                <w:r>
                                  <w:rPr>
                                    <w:spacing w:val="-6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tych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studentów.</w:t>
                                </w:r>
                              </w:p>
                              <w:p w:rsidR="006E225E" w:rsidRDefault="00D013A2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Szczegółowe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zasady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i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formy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wsparcia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studentów</w:t>
                                </w:r>
                                <w:r>
                                  <w:rPr>
                                    <w:spacing w:val="-9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ze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szczególnymi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potrzebami: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w</w:t>
                                </w:r>
                                <w:r>
                                  <w:rPr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1"/>
                                    <w:sz w:val="20"/>
                                    <w:lang w:val="en-US"/>
                                  </w:rPr>
                                  <w:t>tym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z</w:t>
                                </w:r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niepełnosprawnością,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przewlekle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chorych</w:t>
                                </w:r>
                                <w:r>
                                  <w:rPr>
                                    <w:spacing w:val="129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podczas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zajęć,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zaliczeń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i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egzaminów</w:t>
                                </w:r>
                                <w:r>
                                  <w:rPr>
                                    <w:spacing w:val="-10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określono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>w: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Regulaminie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Studiów,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Zasadach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Studiowania,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Procedurze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dotyczącej</w:t>
                                </w:r>
                                <w:r>
                                  <w:rPr>
                                    <w:spacing w:val="9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zapewnienia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dostępności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procesu</w:t>
                                </w:r>
                                <w:r>
                                  <w:rPr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kształcenia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studentom</w:t>
                                </w:r>
                                <w:r>
                                  <w:rPr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ze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szczególnymi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potrzebami,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w</w:t>
                                </w:r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1"/>
                                    <w:sz w:val="20"/>
                                    <w:lang w:val="en-US"/>
                                  </w:rPr>
                                  <w:t>tym: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z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niepełnosprawnością,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przewlekle</w:t>
                                </w:r>
                                <w:r>
                                  <w:rPr>
                                    <w:spacing w:val="79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chorych.</w:t>
                                </w:r>
                              </w:p>
                            </w:txbxContent>
                          </wps:txbx>
                          <wps:bodyPr wrap="square"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a 12" o:spid="_x0000_s1026" style="width:539.55pt;height:111.55pt;mso-position-horizontal-relative:char;mso-position-vertical-relative:line" coordsize="68522,14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">
                <v:group id="Grupa 13" o:spid="_x0000_s1027" style="position:absolute;top:1670;width:6852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line id="Łącznik prosty 14" o:spid="_x0000_s1028" style="position:absolute;visibility:visible;mso-wrap-style:square" from="0,0" to="68522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" strokeweight=".19mm"/>
                </v:group>
                <v:group id="Grupa 15" o:spid="_x0000_s1029" style="position:absolute;left:32;top:1702;width:0;height:12435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line id="Łącznik prosty 16" o:spid="_x0000_s1030" style="position:absolute;visibility:visible;mso-wrap-style:square" from="0,0" to="0,12434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" strokeweight=".19mm"/>
                </v:group>
                <v:group id="Grupa 17" o:spid="_x0000_s1031" style="position:absolute;left:68486;top:1702;width:0;height:12435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line id="Łącznik prosty 18" o:spid="_x0000_s1032" style="position:absolute;visibility:visible;mso-wrap-style:square" from="0,0" to="0,12434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" strokeweight=".19mm"/>
                </v:group>
                <v:group id="Grupa 19" o:spid="_x0000_s1033" style="position:absolute;top:4564;width:6852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line id="Łącznik prosty 20" o:spid="_x0000_s1034" style="position:absolute;visibility:visible;mso-wrap-style:square" from="0,0" to="68522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" strokeweight=".19mm"/>
                </v:group>
                <v:group id="Grupa 21" o:spid="_x0000_s1035" style="position:absolute;width:68522;height:14166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line id="Łącznik prosty 22" o:spid="_x0000_s1036" style="position:absolute;visibility:visible;mso-wrap-style:square" from="0,1416600" to="6852240,1416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" strokeweight=".19mm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23" o:spid="_x0000_s1037" type="#_x0000_t202" style="position:absolute;left:3240;width:6845760;height:328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" filled="f" stroked="f" strokeweight="0">
                    <v:textbox inset="0,0,0,0">
                      <w:txbxContent>
                        <w:p w:rsidR="006E225E" w:rsidRDefault="00D013A2">
                          <w:pPr>
                            <w:overflowPunct w:val="0"/>
                            <w:jc w:val="center"/>
                          </w:pP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Informacje</w:t>
                          </w:r>
                          <w:r>
                            <w:rPr>
                              <w:b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dodatkowe,</w:t>
                          </w:r>
                          <w:r>
                            <w:rPr>
                              <w:b/>
                              <w:spacing w:val="7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uwagi</w:t>
                          </w:r>
                        </w:p>
                      </w:txbxContent>
                    </v:textbox>
                  </v:shape>
                  <v:shape id="Pole tekstowe 24" o:spid="_x0000_s1038" type="#_x0000_t202" style="position:absolute;left:3240;top:328320;width:6845760;height:108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" filled="f" stroked="f" strokeweight="0">
                    <v:textbox inset="0,0,0,0">
                      <w:txbxContent>
                        <w:p w:rsidR="006E225E" w:rsidRDefault="00D013A2">
                          <w:pPr>
                            <w:overflowPunct w:val="0"/>
                          </w:pPr>
                          <w:r>
                            <w:rPr>
                              <w:sz w:val="20"/>
                              <w:lang w:val="en-US"/>
                            </w:rPr>
                            <w:t>W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przypadku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studentów</w:t>
                          </w:r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ze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szczególnymi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potrzebami,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w</w:t>
                          </w:r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1"/>
                              <w:sz w:val="20"/>
                              <w:lang w:val="en-US"/>
                            </w:rPr>
                            <w:t>tym: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z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niepełnosprawnością,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przewlekle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chorych,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określone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powyżej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(w</w:t>
                          </w:r>
                          <w:r>
                            <w:rPr>
                              <w:spacing w:val="111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karcie)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metody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i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formy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weryfikacji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efektów</w:t>
                          </w:r>
                          <w:r>
                            <w:rPr>
                              <w:spacing w:val="-9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uczenia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się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dostosowuje</w:t>
                          </w:r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się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odpowiednio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do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indywidualnych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potrzeb</w:t>
                          </w:r>
                          <w:r>
                            <w:rPr>
                              <w:spacing w:val="-6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tych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studentów.</w:t>
                          </w:r>
                        </w:p>
                        <w:p w:rsidR="006E225E" w:rsidRDefault="00D013A2">
                          <w:pPr>
                            <w:overflowPunct w:val="0"/>
                          </w:pP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Szczegółowe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zasady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i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formy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wsparcia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studentów</w:t>
                          </w:r>
                          <w:r>
                            <w:rPr>
                              <w:spacing w:val="-9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ze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szczególnymi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potrzebami: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w</w:t>
                          </w:r>
                          <w:r>
                            <w:rPr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1"/>
                              <w:sz w:val="20"/>
                              <w:lang w:val="en-US"/>
                            </w:rPr>
                            <w:t>tym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z</w:t>
                          </w:r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niepełnosprawnością,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przewlekle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chorych</w:t>
                          </w:r>
                          <w:r>
                            <w:rPr>
                              <w:spacing w:val="129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podczas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zajęć,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zaliczeń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i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egzaminów</w:t>
                          </w:r>
                          <w:r>
                            <w:rPr>
                              <w:spacing w:val="-10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określono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>w: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Regulaminie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Studiów,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Zasadach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Studiowania,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Procedurze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dotyczącej</w:t>
                          </w:r>
                          <w:r>
                            <w:rPr>
                              <w:spacing w:val="97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zapewnienia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dostępności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procesu</w:t>
                          </w:r>
                          <w:r>
                            <w:rPr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kształcenia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studentom</w:t>
                          </w:r>
                          <w:r>
                            <w:rPr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ze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szczególnymi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potrzebami,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w</w:t>
                          </w:r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1"/>
                              <w:sz w:val="20"/>
                              <w:lang w:val="en-US"/>
                            </w:rPr>
                            <w:t>tym: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z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niepełnosprawnością,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przewlekle</w:t>
                          </w:r>
                          <w:r>
                            <w:rPr>
                              <w:spacing w:val="79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chorych.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sectPr w:rsidR="006E225E">
      <w:pgSz w:w="11906" w:h="16838"/>
      <w:pgMar w:top="74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PS-ItalicMT">
    <w:altName w:val="Times New Roman"/>
    <w:charset w:val="EE"/>
    <w:family w:val="roman"/>
    <w:pitch w:val="variable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520912"/>
    <w:multiLevelType w:val="multilevel"/>
    <w:tmpl w:val="31A29AA6"/>
    <w:lvl w:ilvl="0">
      <w:start w:val="1"/>
      <w:numFmt w:val="decimal"/>
      <w:lvlText w:val="%1."/>
      <w:lvlJc w:val="left"/>
      <w:pPr>
        <w:tabs>
          <w:tab w:val="num" w:pos="0"/>
        </w:tabs>
        <w:ind w:left="416" w:hanging="33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33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33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33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33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33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33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33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334"/>
      </w:pPr>
      <w:rPr>
        <w:rFonts w:ascii="Symbol" w:hAnsi="Symbol" w:cs="Symbol" w:hint="default"/>
      </w:rPr>
    </w:lvl>
  </w:abstractNum>
  <w:abstractNum w:abstractNumId="1" w15:restartNumberingAfterBreak="0">
    <w:nsid w:val="2CE638D9"/>
    <w:multiLevelType w:val="multilevel"/>
    <w:tmpl w:val="196EF7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3BE3DA5"/>
    <w:multiLevelType w:val="multilevel"/>
    <w:tmpl w:val="4350DC9A"/>
    <w:lvl w:ilvl="0">
      <w:start w:val="1"/>
      <w:numFmt w:val="decimal"/>
      <w:lvlText w:val="%1."/>
      <w:lvlJc w:val="left"/>
      <w:pPr>
        <w:tabs>
          <w:tab w:val="num" w:pos="0"/>
        </w:tabs>
        <w:ind w:left="61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6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693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5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776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817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858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900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941" w:hanging="284"/>
      </w:pPr>
      <w:rPr>
        <w:rFonts w:ascii="Symbol" w:hAnsi="Symbol" w:cs="Symbol" w:hint="default"/>
      </w:rPr>
    </w:lvl>
  </w:abstractNum>
  <w:abstractNum w:abstractNumId="3" w15:restartNumberingAfterBreak="0">
    <w:nsid w:val="37626391"/>
    <w:multiLevelType w:val="multilevel"/>
    <w:tmpl w:val="DB7E1680"/>
    <w:lvl w:ilvl="0">
      <w:start w:val="16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4" w15:restartNumberingAfterBreak="0">
    <w:nsid w:val="536043F5"/>
    <w:multiLevelType w:val="multilevel"/>
    <w:tmpl w:val="80DE5160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5" w15:restartNumberingAfterBreak="0">
    <w:nsid w:val="5B1F71E3"/>
    <w:multiLevelType w:val="multilevel"/>
    <w:tmpl w:val="B51ED668"/>
    <w:lvl w:ilvl="0">
      <w:start w:val="1"/>
      <w:numFmt w:val="decimal"/>
      <w:lvlText w:val="%1."/>
      <w:lvlJc w:val="left"/>
      <w:pPr>
        <w:tabs>
          <w:tab w:val="num" w:pos="0"/>
        </w:tabs>
        <w:ind w:left="61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6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693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5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776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817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858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900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941" w:hanging="284"/>
      </w:pPr>
      <w:rPr>
        <w:rFonts w:ascii="Symbol" w:hAnsi="Symbol" w:cs="Symbol" w:hint="default"/>
      </w:rPr>
    </w:lvl>
  </w:abstractNum>
  <w:abstractNum w:abstractNumId="6" w15:restartNumberingAfterBreak="0">
    <w:nsid w:val="648B79CC"/>
    <w:multiLevelType w:val="multilevel"/>
    <w:tmpl w:val="BC467F5E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991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277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562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4848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134" w:hanging="173"/>
      </w:pPr>
      <w:rPr>
        <w:rFonts w:ascii="Symbol" w:hAnsi="Symbol" w:cs="Symbol" w:hint="default"/>
      </w:rPr>
    </w:lvl>
  </w:abstractNum>
  <w:abstractNum w:abstractNumId="7" w15:restartNumberingAfterBreak="0">
    <w:nsid w:val="69B168D4"/>
    <w:multiLevelType w:val="multilevel"/>
    <w:tmpl w:val="CB3C3C76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57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57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757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903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048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194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340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485" w:hanging="173"/>
      </w:pPr>
      <w:rPr>
        <w:rFonts w:ascii="Symbol" w:hAnsi="Symbol" w:cs="Symbol" w:hint="default"/>
      </w:rPr>
    </w:lvl>
  </w:abstractNum>
  <w:abstractNum w:abstractNumId="8" w15:restartNumberingAfterBreak="0">
    <w:nsid w:val="756164A1"/>
    <w:multiLevelType w:val="multilevel"/>
    <w:tmpl w:val="6F604F26"/>
    <w:lvl w:ilvl="0">
      <w:start w:val="1"/>
      <w:numFmt w:val="decimal"/>
      <w:lvlText w:val="%1."/>
      <w:lvlJc w:val="left"/>
      <w:pPr>
        <w:tabs>
          <w:tab w:val="num" w:pos="0"/>
        </w:tabs>
        <w:ind w:left="61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6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693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5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776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817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858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900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941" w:hanging="284"/>
      </w:pPr>
      <w:rPr>
        <w:rFonts w:ascii="Symbol" w:hAnsi="Symbol" w:cs="Symbol" w:hint="default"/>
      </w:rPr>
    </w:lvl>
  </w:abstractNum>
  <w:abstractNum w:abstractNumId="9" w15:restartNumberingAfterBreak="0">
    <w:nsid w:val="781E73D5"/>
    <w:multiLevelType w:val="multilevel"/>
    <w:tmpl w:val="1A7C5864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6"/>
  </w:num>
  <w:num w:numId="5">
    <w:abstractNumId w:val="7"/>
  </w:num>
  <w:num w:numId="6">
    <w:abstractNumId w:val="9"/>
  </w:num>
  <w:num w:numId="7">
    <w:abstractNumId w:val="3"/>
  </w:num>
  <w:num w:numId="8">
    <w:abstractNumId w:val="4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25E"/>
    <w:rsid w:val="006E225E"/>
    <w:rsid w:val="00CE428A"/>
    <w:rsid w:val="00D013A2"/>
    <w:rsid w:val="00D90C5C"/>
    <w:rsid w:val="00DA1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8A366A-D125-42BC-9634-B73DB7303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pPr>
      <w:widowControl w:val="0"/>
    </w:pPr>
    <w:rPr>
      <w:lang w:val="pl-PL"/>
    </w:rPr>
  </w:style>
  <w:style w:type="paragraph" w:styleId="Nagwek1">
    <w:name w:val="heading 1"/>
    <w:basedOn w:val="Normalny"/>
    <w:uiPriority w:val="1"/>
    <w:qFormat/>
    <w:pPr>
      <w:ind w:left="270"/>
      <w:outlineLvl w:val="0"/>
    </w:pPr>
    <w:rPr>
      <w:rFonts w:ascii="Times New Roman" w:eastAsia="Times New Roman" w:hAnsi="Times New Roman"/>
      <w:b/>
      <w:bCs/>
    </w:rPr>
  </w:style>
  <w:style w:type="paragraph" w:styleId="Nagwek2">
    <w:name w:val="heading 2"/>
    <w:basedOn w:val="Normalny"/>
    <w:uiPriority w:val="1"/>
    <w:qFormat/>
    <w:pPr>
      <w:spacing w:before="59"/>
      <w:ind w:left="3840" w:hanging="3936"/>
      <w:outlineLvl w:val="1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3">
    <w:name w:val="heading 3"/>
    <w:basedOn w:val="Normalny"/>
    <w:uiPriority w:val="1"/>
    <w:qFormat/>
    <w:pPr>
      <w:spacing w:before="63"/>
      <w:ind w:left="416" w:hanging="283"/>
      <w:outlineLvl w:val="2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uiPriority w:val="1"/>
    <w:qFormat/>
    <w:pPr>
      <w:spacing w:before="58"/>
      <w:ind w:left="416" w:hanging="283"/>
    </w:pPr>
    <w:rPr>
      <w:rFonts w:ascii="Times New Roman" w:eastAsia="Times New Roman" w:hAnsi="Times New Roman"/>
      <w:i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2793</Words>
  <Characters>16762</Characters>
  <Application>Microsoft Office Word</Application>
  <DocSecurity>0</DocSecurity>
  <Lines>139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Online2PDF.com</dc:creator>
  <dc:description/>
  <cp:lastModifiedBy>Justyna Karaś</cp:lastModifiedBy>
  <cp:revision>2</cp:revision>
  <dcterms:created xsi:type="dcterms:W3CDTF">2026-07-21T08:16:00Z</dcterms:created>
  <dcterms:modified xsi:type="dcterms:W3CDTF">2026-07-21T08:16:00Z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LastSaved">
    <vt:filetime>2024-05-10T00:00:00Z</vt:filetime>
  </property>
</Properties>
</file>